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89" w:rsidRPr="00971C61" w:rsidRDefault="00B76E47" w:rsidP="00B76E47">
      <w:pPr>
        <w:spacing w:after="0" w:line="240" w:lineRule="auto"/>
        <w:ind w:left="9072"/>
        <w:rPr>
          <w:rFonts w:ascii="Liberation Serif" w:hAnsi="Liberation Serif" w:cs="Liberation Serif"/>
          <w:sz w:val="28"/>
        </w:rPr>
      </w:pPr>
      <w:r w:rsidRPr="00971C61">
        <w:rPr>
          <w:rFonts w:ascii="Liberation Serif" w:hAnsi="Liberation Serif" w:cs="Liberation Serif"/>
          <w:sz w:val="28"/>
        </w:rPr>
        <w:t>УТВЕРЖД</w:t>
      </w:r>
      <w:r w:rsidR="00ED4359" w:rsidRPr="00971C61">
        <w:rPr>
          <w:rFonts w:ascii="Liberation Serif" w:hAnsi="Liberation Serif" w:cs="Liberation Serif"/>
          <w:sz w:val="28"/>
        </w:rPr>
        <w:t>Е</w:t>
      </w:r>
      <w:r w:rsidRPr="00971C61">
        <w:rPr>
          <w:rFonts w:ascii="Liberation Serif" w:hAnsi="Liberation Serif" w:cs="Liberation Serif"/>
          <w:sz w:val="28"/>
        </w:rPr>
        <w:t>Н</w:t>
      </w:r>
      <w:r w:rsidR="00ED4359" w:rsidRPr="00971C61">
        <w:rPr>
          <w:rFonts w:ascii="Liberation Serif" w:hAnsi="Liberation Serif" w:cs="Liberation Serif"/>
          <w:sz w:val="28"/>
        </w:rPr>
        <w:t>А</w:t>
      </w:r>
    </w:p>
    <w:p w:rsidR="00B76E47" w:rsidRPr="00971C61" w:rsidRDefault="00ED4359" w:rsidP="00B76E47">
      <w:pPr>
        <w:spacing w:after="0" w:line="240" w:lineRule="auto"/>
        <w:ind w:left="9072"/>
        <w:rPr>
          <w:rFonts w:ascii="Liberation Serif" w:hAnsi="Liberation Serif" w:cs="Liberation Serif"/>
          <w:sz w:val="28"/>
        </w:rPr>
      </w:pPr>
      <w:r w:rsidRPr="00971C61">
        <w:rPr>
          <w:rFonts w:ascii="Liberation Serif" w:hAnsi="Liberation Serif" w:cs="Liberation Serif"/>
          <w:sz w:val="28"/>
        </w:rPr>
        <w:t>п</w:t>
      </w:r>
      <w:r w:rsidR="00B76E47" w:rsidRPr="00971C61">
        <w:rPr>
          <w:rFonts w:ascii="Liberation Serif" w:hAnsi="Liberation Serif" w:cs="Liberation Serif"/>
          <w:sz w:val="28"/>
        </w:rPr>
        <w:t>риказом Управления образования администрации Нижнетуринского городского округа</w:t>
      </w:r>
    </w:p>
    <w:p w:rsidR="00B76E47" w:rsidRPr="00971C61" w:rsidRDefault="002772A1" w:rsidP="00B76E47">
      <w:pPr>
        <w:spacing w:after="0" w:line="240" w:lineRule="auto"/>
        <w:ind w:left="9072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от </w:t>
      </w:r>
      <w:r w:rsidR="006E5612">
        <w:rPr>
          <w:rFonts w:ascii="Liberation Serif" w:hAnsi="Liberation Serif" w:cs="Liberation Serif"/>
          <w:sz w:val="28"/>
        </w:rPr>
        <w:t>06.05.2024</w:t>
      </w:r>
      <w:r w:rsidRPr="00145C90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 </w:t>
      </w:r>
      <w:r w:rsidRPr="00145C90">
        <w:rPr>
          <w:rFonts w:ascii="Liberation Serif" w:hAnsi="Liberation Serif" w:cs="Liberation Serif"/>
          <w:sz w:val="28"/>
        </w:rPr>
        <w:t>№</w:t>
      </w:r>
      <w:r w:rsidR="006E5612">
        <w:rPr>
          <w:rFonts w:ascii="Liberation Serif" w:hAnsi="Liberation Serif" w:cs="Liberation Serif"/>
          <w:sz w:val="28"/>
        </w:rPr>
        <w:t>118</w:t>
      </w:r>
    </w:p>
    <w:p w:rsidR="00B76E47" w:rsidRPr="00971C61" w:rsidRDefault="00B76E47" w:rsidP="00B76E47">
      <w:pPr>
        <w:spacing w:after="0" w:line="240" w:lineRule="auto"/>
        <w:ind w:left="9072"/>
        <w:rPr>
          <w:rFonts w:ascii="Liberation Serif" w:hAnsi="Liberation Serif" w:cs="Liberation Serif"/>
          <w:sz w:val="28"/>
        </w:rPr>
      </w:pPr>
    </w:p>
    <w:p w:rsidR="00A650F4" w:rsidRPr="00971C61" w:rsidRDefault="00A650F4" w:rsidP="00B76E4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</w:rPr>
      </w:pPr>
      <w:r w:rsidRPr="00971C61">
        <w:rPr>
          <w:rFonts w:ascii="Liberation Serif" w:hAnsi="Liberation Serif" w:cs="Liberation Serif"/>
          <w:b/>
          <w:bCs/>
          <w:sz w:val="28"/>
        </w:rPr>
        <w:t>ОТЧЕТ</w:t>
      </w:r>
    </w:p>
    <w:p w:rsidR="00ED4359" w:rsidRPr="00971C61" w:rsidRDefault="002772A1" w:rsidP="00B76E47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</w:rPr>
      </w:pPr>
      <w:r w:rsidRPr="00145C90">
        <w:rPr>
          <w:rFonts w:ascii="Liberation Serif" w:hAnsi="Liberation Serif" w:cs="Liberation Serif"/>
          <w:b/>
          <w:bCs/>
          <w:sz w:val="28"/>
        </w:rPr>
        <w:t xml:space="preserve">по реализации Плана мероприятий по обеспечению комплексной безопасности и охраны труда образовательных учреждений, подведомственных Управлению образования администрации Нижнетуринского </w:t>
      </w:r>
      <w:r>
        <w:rPr>
          <w:rFonts w:ascii="Liberation Serif" w:hAnsi="Liberation Serif" w:cs="Liberation Serif"/>
          <w:b/>
          <w:bCs/>
          <w:sz w:val="28"/>
        </w:rPr>
        <w:t>муниципального</w:t>
      </w:r>
      <w:r w:rsidRPr="00145C90">
        <w:rPr>
          <w:rFonts w:ascii="Liberation Serif" w:hAnsi="Liberation Serif" w:cs="Liberation Serif"/>
          <w:b/>
          <w:bCs/>
          <w:sz w:val="28"/>
        </w:rPr>
        <w:t xml:space="preserve"> округа, на 202</w:t>
      </w:r>
      <w:r w:rsidR="003F4F5E" w:rsidRPr="003F4F5E">
        <w:rPr>
          <w:rFonts w:ascii="Liberation Serif" w:hAnsi="Liberation Serif" w:cs="Liberation Serif"/>
          <w:b/>
          <w:bCs/>
          <w:sz w:val="28"/>
        </w:rPr>
        <w:t>6</w:t>
      </w:r>
      <w:r w:rsidRPr="00145C90">
        <w:rPr>
          <w:rFonts w:ascii="Liberation Serif" w:hAnsi="Liberation Serif" w:cs="Liberation Serif"/>
          <w:b/>
          <w:bCs/>
          <w:sz w:val="28"/>
        </w:rPr>
        <w:t xml:space="preserve"> год</w:t>
      </w:r>
      <w:r>
        <w:rPr>
          <w:rFonts w:ascii="Liberation Serif" w:hAnsi="Liberation Serif" w:cs="Liberation Serif"/>
          <w:b/>
          <w:bCs/>
          <w:sz w:val="28"/>
        </w:rPr>
        <w:br/>
      </w:r>
      <w:r w:rsidR="00203CA3" w:rsidRPr="00971C61">
        <w:rPr>
          <w:rFonts w:ascii="Liberation Serif" w:hAnsi="Liberation Serif" w:cs="Liberation Serif"/>
          <w:b/>
          <w:bCs/>
          <w:sz w:val="28"/>
        </w:rPr>
        <w:t>МАОУ «СОШ №3»</w:t>
      </w:r>
    </w:p>
    <w:p w:rsidR="00ED4359" w:rsidRPr="00971C61" w:rsidRDefault="00ED4359" w:rsidP="00B76E47">
      <w:pPr>
        <w:spacing w:after="0" w:line="240" w:lineRule="auto"/>
        <w:jc w:val="center"/>
        <w:rPr>
          <w:rFonts w:ascii="Liberation Serif" w:hAnsi="Liberation Serif" w:cs="Liberation Serif"/>
          <w:bCs/>
        </w:rPr>
      </w:pPr>
      <w:r w:rsidRPr="00971C61">
        <w:rPr>
          <w:rFonts w:ascii="Liberation Serif" w:hAnsi="Liberation Serif" w:cs="Liberation Serif"/>
          <w:bCs/>
        </w:rPr>
        <w:t>(наименование образовательного учреждения)</w:t>
      </w:r>
    </w:p>
    <w:p w:rsidR="00B76E47" w:rsidRPr="00971C61" w:rsidRDefault="00B76E47" w:rsidP="00B76E4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</w:rPr>
      </w:pPr>
    </w:p>
    <w:tbl>
      <w:tblPr>
        <w:tblStyle w:val="a3"/>
        <w:tblW w:w="14783" w:type="dxa"/>
        <w:tblLayout w:type="fixed"/>
        <w:tblLook w:val="04A0"/>
      </w:tblPr>
      <w:tblGrid>
        <w:gridCol w:w="813"/>
        <w:gridCol w:w="5785"/>
        <w:gridCol w:w="1874"/>
        <w:gridCol w:w="2976"/>
        <w:gridCol w:w="3335"/>
      </w:tblGrid>
      <w:tr w:rsidR="00ED4359" w:rsidRPr="00971C61" w:rsidTr="006C7C69">
        <w:trPr>
          <w:trHeight w:val="606"/>
        </w:trPr>
        <w:tc>
          <w:tcPr>
            <w:tcW w:w="813" w:type="dxa"/>
            <w:vMerge w:val="restart"/>
          </w:tcPr>
          <w:p w:rsidR="00ED4359" w:rsidRPr="00971C61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971C61">
              <w:rPr>
                <w:rFonts w:ascii="Liberation Serif" w:hAnsi="Liberation Serif" w:cs="Liberation Serif"/>
                <w:sz w:val="24"/>
              </w:rPr>
              <w:t>Но</w:t>
            </w:r>
            <w:r w:rsidRPr="00971C61">
              <w:rPr>
                <w:rFonts w:ascii="Liberation Serif" w:hAnsi="Liberation Serif" w:cs="Liberation Serif"/>
                <w:sz w:val="24"/>
              </w:rPr>
              <w:softHyphen/>
              <w:t>мер строки</w:t>
            </w:r>
          </w:p>
        </w:tc>
        <w:tc>
          <w:tcPr>
            <w:tcW w:w="5785" w:type="dxa"/>
            <w:vMerge w:val="restart"/>
          </w:tcPr>
          <w:p w:rsidR="00ED4359" w:rsidRPr="00971C61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971C61">
              <w:rPr>
                <w:rFonts w:ascii="Liberation Serif" w:hAnsi="Liberation Serif" w:cs="Liberation Serif"/>
                <w:sz w:val="24"/>
              </w:rPr>
              <w:t>Наименование мероприятия</w:t>
            </w:r>
          </w:p>
        </w:tc>
        <w:tc>
          <w:tcPr>
            <w:tcW w:w="1874" w:type="dxa"/>
            <w:vMerge w:val="restart"/>
          </w:tcPr>
          <w:p w:rsidR="00ED4359" w:rsidRPr="00971C61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971C61">
              <w:rPr>
                <w:rFonts w:ascii="Liberation Serif" w:hAnsi="Liberation Serif" w:cs="Liberation Serif"/>
                <w:sz w:val="24"/>
              </w:rPr>
              <w:t>Срок исполнения</w:t>
            </w:r>
          </w:p>
        </w:tc>
        <w:tc>
          <w:tcPr>
            <w:tcW w:w="6311" w:type="dxa"/>
            <w:gridSpan w:val="2"/>
          </w:tcPr>
          <w:p w:rsidR="00ED4359" w:rsidRPr="00971C61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971C61">
              <w:rPr>
                <w:rFonts w:ascii="Liberation Serif" w:hAnsi="Liberation Serif" w:cs="Liberation Serif"/>
                <w:sz w:val="24"/>
              </w:rPr>
              <w:t>Информация о выполнении мероприятия**</w:t>
            </w:r>
          </w:p>
        </w:tc>
      </w:tr>
      <w:tr w:rsidR="00ED4359" w:rsidRPr="00971C61" w:rsidTr="006C7C69">
        <w:trPr>
          <w:trHeight w:val="639"/>
        </w:trPr>
        <w:tc>
          <w:tcPr>
            <w:tcW w:w="813" w:type="dxa"/>
            <w:vMerge/>
          </w:tcPr>
          <w:p w:rsidR="00ED4359" w:rsidRPr="00971C61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5785" w:type="dxa"/>
            <w:vMerge/>
          </w:tcPr>
          <w:p w:rsidR="00ED4359" w:rsidRPr="00971C61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874" w:type="dxa"/>
            <w:vMerge/>
          </w:tcPr>
          <w:p w:rsidR="00ED4359" w:rsidRPr="00971C61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976" w:type="dxa"/>
          </w:tcPr>
          <w:p w:rsidR="00ED4359" w:rsidRPr="00971C61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971C61">
              <w:rPr>
                <w:rFonts w:ascii="Liberation Serif" w:hAnsi="Liberation Serif" w:cs="Liberation Serif"/>
                <w:sz w:val="24"/>
              </w:rPr>
              <w:t>Статистические сведения</w:t>
            </w:r>
          </w:p>
        </w:tc>
        <w:tc>
          <w:tcPr>
            <w:tcW w:w="3335" w:type="dxa"/>
          </w:tcPr>
          <w:p w:rsidR="00ED4359" w:rsidRPr="00971C61" w:rsidRDefault="00ED4359" w:rsidP="00B76E47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971C61">
              <w:rPr>
                <w:rFonts w:ascii="Liberation Serif" w:hAnsi="Liberation Serif" w:cs="Liberation Serif"/>
                <w:sz w:val="24"/>
              </w:rPr>
              <w:t>Информационно-аналитические сведения</w:t>
            </w:r>
          </w:p>
        </w:tc>
      </w:tr>
    </w:tbl>
    <w:p w:rsidR="00B76E47" w:rsidRPr="00971C61" w:rsidRDefault="00B76E47" w:rsidP="00B76E47">
      <w:pPr>
        <w:spacing w:after="0" w:line="240" w:lineRule="auto"/>
        <w:jc w:val="center"/>
        <w:rPr>
          <w:rFonts w:ascii="Liberation Serif" w:hAnsi="Liberation Serif" w:cs="Liberation Serif"/>
          <w:b/>
          <w:sz w:val="2"/>
        </w:rPr>
      </w:pPr>
    </w:p>
    <w:tbl>
      <w:tblPr>
        <w:tblStyle w:val="a3"/>
        <w:tblW w:w="0" w:type="auto"/>
        <w:tblLook w:val="04A0"/>
      </w:tblPr>
      <w:tblGrid>
        <w:gridCol w:w="804"/>
        <w:gridCol w:w="5701"/>
        <w:gridCol w:w="1941"/>
        <w:gridCol w:w="3002"/>
        <w:gridCol w:w="3338"/>
      </w:tblGrid>
      <w:tr w:rsidR="00136318" w:rsidRPr="00971C61" w:rsidTr="00ED4359">
        <w:trPr>
          <w:tblHeader/>
        </w:trPr>
        <w:tc>
          <w:tcPr>
            <w:tcW w:w="804" w:type="dxa"/>
          </w:tcPr>
          <w:p w:rsidR="00B76E47" w:rsidRPr="00971C61" w:rsidRDefault="00B76E47" w:rsidP="00B76E47">
            <w:pPr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8"/>
              </w:rPr>
              <w:t>1</w:t>
            </w:r>
          </w:p>
        </w:tc>
        <w:tc>
          <w:tcPr>
            <w:tcW w:w="5701" w:type="dxa"/>
          </w:tcPr>
          <w:p w:rsidR="00B76E47" w:rsidRPr="00971C61" w:rsidRDefault="00B76E47" w:rsidP="00B76E47">
            <w:pPr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8"/>
              </w:rPr>
              <w:t>2</w:t>
            </w:r>
          </w:p>
        </w:tc>
        <w:tc>
          <w:tcPr>
            <w:tcW w:w="1941" w:type="dxa"/>
          </w:tcPr>
          <w:p w:rsidR="00B76E47" w:rsidRPr="00971C61" w:rsidRDefault="00B76E47" w:rsidP="00B76E47">
            <w:pPr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8"/>
              </w:rPr>
              <w:t>3</w:t>
            </w:r>
          </w:p>
        </w:tc>
        <w:tc>
          <w:tcPr>
            <w:tcW w:w="3002" w:type="dxa"/>
          </w:tcPr>
          <w:p w:rsidR="00B76E47" w:rsidRPr="00971C61" w:rsidRDefault="00B76E47" w:rsidP="00B76E47">
            <w:pPr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8"/>
              </w:rPr>
              <w:t>4</w:t>
            </w:r>
          </w:p>
        </w:tc>
        <w:tc>
          <w:tcPr>
            <w:tcW w:w="3338" w:type="dxa"/>
          </w:tcPr>
          <w:p w:rsidR="00B76E47" w:rsidRPr="00971C61" w:rsidRDefault="00B76E47" w:rsidP="00B76E47">
            <w:pPr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8"/>
              </w:rPr>
              <w:t>5</w:t>
            </w:r>
          </w:p>
        </w:tc>
      </w:tr>
      <w:tr w:rsidR="00B76E47" w:rsidRPr="00971C61" w:rsidTr="005A042C">
        <w:tc>
          <w:tcPr>
            <w:tcW w:w="14786" w:type="dxa"/>
            <w:gridSpan w:val="5"/>
          </w:tcPr>
          <w:p w:rsidR="00B76E47" w:rsidRPr="00971C61" w:rsidRDefault="00B76E47" w:rsidP="001054C6">
            <w:pPr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971C61">
              <w:rPr>
                <w:rFonts w:ascii="Liberation Serif" w:hAnsi="Liberation Serif" w:cs="Liberation Serif"/>
                <w:b/>
                <w:sz w:val="24"/>
                <w:szCs w:val="28"/>
              </w:rPr>
              <w:t xml:space="preserve">Раздел 1. Организационно-методические условия обеспечения комплексной безопасности и охраны труда в образовательных </w:t>
            </w:r>
            <w:r w:rsidR="001054C6" w:rsidRPr="00971C61">
              <w:rPr>
                <w:rFonts w:ascii="Liberation Serif" w:hAnsi="Liberation Serif" w:cs="Liberation Serif"/>
                <w:b/>
                <w:sz w:val="24"/>
                <w:szCs w:val="28"/>
              </w:rPr>
              <w:t>организациях</w:t>
            </w:r>
          </w:p>
        </w:tc>
      </w:tr>
      <w:tr w:rsidR="00136318" w:rsidRPr="00971C61" w:rsidTr="003E0FDF">
        <w:tc>
          <w:tcPr>
            <w:tcW w:w="804" w:type="dxa"/>
          </w:tcPr>
          <w:p w:rsidR="00B76E47" w:rsidRPr="00971C61" w:rsidRDefault="00B76E47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B76E47" w:rsidRPr="00971C61" w:rsidRDefault="00161B0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</w:rPr>
              <w:t>Разработка, согласование, утверждение и корректировка паспортов безопасности образовательного учреждения</w:t>
            </w:r>
          </w:p>
        </w:tc>
        <w:tc>
          <w:tcPr>
            <w:tcW w:w="1941" w:type="dxa"/>
            <w:shd w:val="clear" w:color="auto" w:fill="FFFFFF" w:themeFill="background1"/>
          </w:tcPr>
          <w:p w:rsidR="00B76E47" w:rsidRPr="00971C61" w:rsidRDefault="00561ED2" w:rsidP="00561ED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 2025 г.</w:t>
            </w:r>
            <w:r w:rsidR="00161B0A"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shd w:val="clear" w:color="auto" w:fill="FFFFFF" w:themeFill="background1"/>
          </w:tcPr>
          <w:p w:rsidR="00B76E47" w:rsidRPr="00971C61" w:rsidRDefault="003D64B2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паспорт</w:t>
            </w:r>
          </w:p>
        </w:tc>
        <w:tc>
          <w:tcPr>
            <w:tcW w:w="3338" w:type="dxa"/>
            <w:shd w:val="clear" w:color="auto" w:fill="auto"/>
          </w:tcPr>
          <w:p w:rsidR="00971C61" w:rsidRPr="00971C61" w:rsidRDefault="00BA2BC9" w:rsidP="00971C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</w:rPr>
              <w:t xml:space="preserve">Разработан, согласован и утвержден </w:t>
            </w:r>
            <w:r w:rsidR="00715E86" w:rsidRPr="00971C61">
              <w:rPr>
                <w:rFonts w:ascii="Liberation Serif" w:hAnsi="Liberation Serif" w:cs="Liberation Serif"/>
              </w:rPr>
              <w:t xml:space="preserve"> </w:t>
            </w:r>
          </w:p>
          <w:p w:rsidR="00715E86" w:rsidRPr="00971C61" w:rsidRDefault="00715E86" w:rsidP="00BA2BC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36318" w:rsidRPr="00971C61" w:rsidTr="00B06873">
        <w:tc>
          <w:tcPr>
            <w:tcW w:w="804" w:type="dxa"/>
          </w:tcPr>
          <w:p w:rsidR="00B76E47" w:rsidRPr="00971C61" w:rsidRDefault="00B76E47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B76E47" w:rsidRPr="00517106" w:rsidRDefault="00161B0A" w:rsidP="00161B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</w:rPr>
              <w:t>Разработка, согласование, утверждение и корректировка деклараций пожарной безопасности образовательного учреждения</w:t>
            </w:r>
          </w:p>
        </w:tc>
        <w:tc>
          <w:tcPr>
            <w:tcW w:w="1941" w:type="dxa"/>
            <w:shd w:val="clear" w:color="auto" w:fill="FFFFFF" w:themeFill="background1"/>
          </w:tcPr>
          <w:p w:rsidR="00B76E47" w:rsidRPr="00517106" w:rsidRDefault="00BA2BC9" w:rsidP="00E25E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Март  </w:t>
            </w:r>
          </w:p>
        </w:tc>
        <w:tc>
          <w:tcPr>
            <w:tcW w:w="3002" w:type="dxa"/>
            <w:shd w:val="clear" w:color="auto" w:fill="FFFFFF" w:themeFill="background1"/>
          </w:tcPr>
          <w:p w:rsidR="00B76E47" w:rsidRPr="00517106" w:rsidRDefault="00BA2BC9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1 декларация</w:t>
            </w:r>
          </w:p>
        </w:tc>
        <w:tc>
          <w:tcPr>
            <w:tcW w:w="3338" w:type="dxa"/>
            <w:shd w:val="clear" w:color="auto" w:fill="FFFFFF" w:themeFill="background1"/>
          </w:tcPr>
          <w:p w:rsidR="00B76E47" w:rsidRPr="00517106" w:rsidRDefault="000F6CE3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</w:rPr>
              <w:t>Разработан, согласован и утвержден</w:t>
            </w:r>
          </w:p>
        </w:tc>
      </w:tr>
      <w:tr w:rsidR="00161B0A" w:rsidRPr="00971C61" w:rsidTr="003E0FDF">
        <w:tc>
          <w:tcPr>
            <w:tcW w:w="804" w:type="dxa"/>
          </w:tcPr>
          <w:p w:rsidR="00161B0A" w:rsidRPr="00971C61" w:rsidRDefault="00161B0A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auto"/>
          </w:tcPr>
          <w:p w:rsidR="00161B0A" w:rsidRPr="00B318AD" w:rsidRDefault="00161B0A" w:rsidP="00161B0A">
            <w:pPr>
              <w:rPr>
                <w:rFonts w:ascii="Liberation Serif" w:hAnsi="Liberation Serif" w:cs="Liberation Serif"/>
              </w:rPr>
            </w:pPr>
            <w:r w:rsidRPr="00B318AD">
              <w:rPr>
                <w:rFonts w:ascii="Liberation Serif" w:hAnsi="Liberation Serif" w:cs="Liberation Serif"/>
              </w:rPr>
              <w:t>Разработка и внедрение системы управления охраной труда в образовательном  учреждении</w:t>
            </w:r>
          </w:p>
        </w:tc>
        <w:tc>
          <w:tcPr>
            <w:tcW w:w="1941" w:type="dxa"/>
            <w:shd w:val="clear" w:color="auto" w:fill="auto"/>
          </w:tcPr>
          <w:p w:rsidR="00161B0A" w:rsidRPr="00B318AD" w:rsidRDefault="0027451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318AD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  <w:shd w:val="clear" w:color="auto" w:fill="auto"/>
          </w:tcPr>
          <w:p w:rsidR="00161B0A" w:rsidRPr="00B318AD" w:rsidRDefault="005D2F13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318AD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4948A6" w:rsidRPr="00B318AD" w:rsidRDefault="004948A6" w:rsidP="00284B85">
            <w:pPr>
              <w:rPr>
                <w:rFonts w:ascii="Times New Roman" w:hAnsi="Times New Roman" w:cs="Times New Roman"/>
              </w:rPr>
            </w:pPr>
            <w:r w:rsidRPr="00B318AD">
              <w:rPr>
                <w:rFonts w:ascii="Times New Roman" w:hAnsi="Times New Roman" w:cs="Times New Roman"/>
              </w:rPr>
              <w:t xml:space="preserve">Приказ № 163 от 22.04.2022г. </w:t>
            </w:r>
          </w:p>
          <w:p w:rsidR="00161B0A" w:rsidRPr="00B318AD" w:rsidRDefault="004948A6" w:rsidP="00284B8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318AD">
              <w:rPr>
                <w:rFonts w:ascii="Times New Roman" w:hAnsi="Times New Roman" w:cs="Times New Roman"/>
              </w:rPr>
              <w:t xml:space="preserve"> об утверждении Положения о системе управления охраной труда</w:t>
            </w:r>
          </w:p>
        </w:tc>
      </w:tr>
      <w:tr w:rsidR="00161B0A" w:rsidRPr="00971C61" w:rsidTr="003E0FDF">
        <w:tc>
          <w:tcPr>
            <w:tcW w:w="804" w:type="dxa"/>
          </w:tcPr>
          <w:p w:rsidR="00161B0A" w:rsidRPr="00971C61" w:rsidRDefault="00161B0A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161B0A" w:rsidRPr="00971C61" w:rsidRDefault="00161B0A" w:rsidP="00161B0A">
            <w:pPr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 xml:space="preserve">Размещение на </w:t>
            </w:r>
            <w:r w:rsidR="00262469" w:rsidRPr="00971C61">
              <w:rPr>
                <w:rFonts w:ascii="Liberation Serif" w:hAnsi="Liberation Serif" w:cs="Liberation Serif"/>
              </w:rPr>
              <w:t xml:space="preserve">сайте </w:t>
            </w:r>
            <w:r w:rsidRPr="00971C61">
              <w:rPr>
                <w:rFonts w:ascii="Liberation Serif" w:hAnsi="Liberation Serif" w:cs="Liberation Serif"/>
              </w:rPr>
              <w:t>образовательного учреждения нормативных правовых актов, информационно-методических материалов по вопросам комплексной безопасности и охране труда образовательного учреждения</w:t>
            </w:r>
          </w:p>
        </w:tc>
        <w:tc>
          <w:tcPr>
            <w:tcW w:w="1941" w:type="dxa"/>
          </w:tcPr>
          <w:p w:rsidR="00161B0A" w:rsidRPr="00971C61" w:rsidRDefault="005D2F13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</w:tcPr>
          <w:p w:rsidR="00161B0A" w:rsidRPr="00971C61" w:rsidRDefault="00B318AD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161B0A" w:rsidRPr="00971C61" w:rsidRDefault="00262469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</w:rPr>
              <w:t xml:space="preserve">Размещены на сайте образовательного учреждения нормативные, правовые акты, информационно-методических материалов по вопросам комплексной безопасности и </w:t>
            </w:r>
            <w:r w:rsidRPr="00971C61">
              <w:rPr>
                <w:rFonts w:ascii="Liberation Serif" w:hAnsi="Liberation Serif" w:cs="Liberation Serif"/>
              </w:rPr>
              <w:lastRenderedPageBreak/>
              <w:t>охране труда образовательного учреждения</w:t>
            </w:r>
          </w:p>
        </w:tc>
      </w:tr>
      <w:tr w:rsidR="00C55E0E" w:rsidRPr="00971C61" w:rsidTr="00517106">
        <w:trPr>
          <w:trHeight w:val="242"/>
        </w:trPr>
        <w:tc>
          <w:tcPr>
            <w:tcW w:w="14786" w:type="dxa"/>
            <w:gridSpan w:val="5"/>
            <w:shd w:val="clear" w:color="auto" w:fill="auto"/>
          </w:tcPr>
          <w:p w:rsidR="00C55E0E" w:rsidRPr="00971C61" w:rsidRDefault="00C55E0E" w:rsidP="00C55E0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Раздел 2. Пожарная безопасность</w:t>
            </w:r>
          </w:p>
        </w:tc>
      </w:tr>
      <w:tr w:rsidR="00817000" w:rsidRPr="00971C61" w:rsidTr="003E0FDF">
        <w:tc>
          <w:tcPr>
            <w:tcW w:w="804" w:type="dxa"/>
          </w:tcPr>
          <w:p w:rsidR="00817000" w:rsidRPr="00517106" w:rsidRDefault="0081700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817000" w:rsidRPr="00517106" w:rsidRDefault="0081700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обслуживание и модернизация</w:t>
            </w:r>
          </w:p>
        </w:tc>
        <w:tc>
          <w:tcPr>
            <w:tcW w:w="1941" w:type="dxa"/>
            <w:shd w:val="clear" w:color="auto" w:fill="FFFFFF" w:themeFill="background1"/>
          </w:tcPr>
          <w:p w:rsidR="00817000" w:rsidRPr="00517106" w:rsidRDefault="001054C6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Июль 202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D03671" w:rsidRPr="005171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  <w:p w:rsidR="00A76993" w:rsidRPr="00517106" w:rsidRDefault="00A76993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 рамках подготовки учреждения</w:t>
            </w:r>
            <w:r w:rsidR="009B4C2D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к новому учебному плану.</w:t>
            </w:r>
          </w:p>
        </w:tc>
        <w:tc>
          <w:tcPr>
            <w:tcW w:w="3002" w:type="dxa"/>
            <w:shd w:val="clear" w:color="auto" w:fill="FFFFFF" w:themeFill="background1"/>
          </w:tcPr>
          <w:p w:rsidR="00817000" w:rsidRPr="00517106" w:rsidRDefault="00D61208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D03671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огнетушител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ей</w:t>
            </w:r>
          </w:p>
        </w:tc>
        <w:tc>
          <w:tcPr>
            <w:tcW w:w="3338" w:type="dxa"/>
            <w:shd w:val="clear" w:color="auto" w:fill="auto"/>
          </w:tcPr>
          <w:p w:rsidR="00817000" w:rsidRPr="00517106" w:rsidRDefault="00D03671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Проведены мероприятия:</w:t>
            </w:r>
          </w:p>
          <w:p w:rsidR="00D03671" w:rsidRPr="00517106" w:rsidRDefault="00D03671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- проверены, взвешен</w:t>
            </w:r>
            <w:r w:rsidR="00D61208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ы и перезаряжены 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огнетушители 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03671" w:rsidRPr="00517106" w:rsidRDefault="00D03671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- ежедневный визуальный осмотр огнетушителей;</w:t>
            </w:r>
          </w:p>
          <w:p w:rsidR="00D03671" w:rsidRPr="00517106" w:rsidRDefault="00D03671" w:rsidP="00030B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- ежемесячная проверка автоматической  пожарной сигнализации с записью в журнале обслуживания (ООО «Рубеж»</w:t>
            </w:r>
            <w:r w:rsidR="00EB7E58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договор №</w:t>
            </w:r>
            <w:r w:rsidR="00517106" w:rsidRPr="00517106">
              <w:t>3551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от 31</w:t>
            </w:r>
            <w:r w:rsidR="002B7C01" w:rsidRPr="00517106">
              <w:rPr>
                <w:rFonts w:ascii="Liberation Serif" w:hAnsi="Liberation Serif" w:cs="Liberation Serif"/>
                <w:sz w:val="24"/>
                <w:szCs w:val="24"/>
              </w:rPr>
              <w:t>.01.2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E0D2A" w:rsidRPr="005171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533464" w:rsidRPr="00517106" w:rsidRDefault="00533464" w:rsidP="00030B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- ежемесячная техническое обслуживание системы видеонаблюдения и охранной системы с записью в журнал обслуживания (ООО «Рубеж»</w:t>
            </w:r>
            <w:r w:rsidR="00971C61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B7C01" w:rsidRPr="00517106">
              <w:rPr>
                <w:rFonts w:ascii="Liberation Serif" w:hAnsi="Liberation Serif" w:cs="Liberation Serif"/>
                <w:sz w:val="24"/>
                <w:szCs w:val="24"/>
              </w:rPr>
              <w:t>договор №3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551</w:t>
            </w:r>
            <w:r w:rsidR="006360D9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от 31</w:t>
            </w:r>
            <w:r w:rsidR="002B7C01" w:rsidRPr="00517106">
              <w:rPr>
                <w:rFonts w:ascii="Liberation Serif" w:hAnsi="Liberation Serif" w:cs="Liberation Serif"/>
                <w:sz w:val="24"/>
                <w:szCs w:val="24"/>
              </w:rPr>
              <w:t>.01.2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B7C01" w:rsidRPr="0051710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D03671" w:rsidRPr="00517106" w:rsidRDefault="00D03671" w:rsidP="00030B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- ежедневная проверка  кнопки </w:t>
            </w:r>
            <w:r w:rsidR="00EB6148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экстренного вызова 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с записью в </w:t>
            </w:r>
            <w:r w:rsidR="00533464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регистрационном журнале (ООО </w:t>
            </w:r>
            <w:r w:rsidR="009C0E05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ЧОП 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«Авангард</w:t>
            </w:r>
            <w:r w:rsidR="00533464" w:rsidRPr="0051710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договор № </w:t>
            </w:r>
            <w:r w:rsidR="006360D9" w:rsidRPr="00517106">
              <w:rPr>
                <w:rFonts w:ascii="Liberation Serif" w:hAnsi="Liberation Serif" w:cs="Liberation Serif"/>
                <w:sz w:val="24"/>
                <w:szCs w:val="24"/>
              </w:rPr>
              <w:t>от 01</w:t>
            </w:r>
            <w:r w:rsidR="002B7C01" w:rsidRPr="00517106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6360D9" w:rsidRPr="00517106"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E0D2A" w:rsidRPr="0051710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533464" w:rsidRPr="00517106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EB6148" w:rsidRPr="00517106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EB6148" w:rsidRPr="00517106" w:rsidRDefault="00EB6148" w:rsidP="0051710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971C61" w:rsidRPr="00517106">
              <w:rPr>
                <w:rFonts w:ascii="Liberation Serif" w:hAnsi="Liberation Serif" w:cs="Liberation Serif"/>
                <w:sz w:val="24"/>
                <w:szCs w:val="24"/>
              </w:rPr>
              <w:t>заключен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договор на </w:t>
            </w:r>
            <w:r w:rsidR="00971C61" w:rsidRPr="00517106">
              <w:rPr>
                <w:rFonts w:ascii="Liberation Serif" w:hAnsi="Liberation Serif" w:cs="Liberation Serif"/>
                <w:sz w:val="24"/>
                <w:szCs w:val="24"/>
              </w:rPr>
              <w:t>экстренное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реагирование наряда вневедомственной охраны с Качканарским ОВО - филиал ФГКУ «УВО ВНГ России по Свердловской области».</w:t>
            </w:r>
            <w:r w:rsidR="00DB2966" w:rsidRPr="00517106">
              <w:t xml:space="preserve"> </w:t>
            </w:r>
            <w:r w:rsidR="006360D9" w:rsidRPr="00517106">
              <w:t>(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договор №15 от 09</w:t>
            </w:r>
            <w:r w:rsidR="002B7C01" w:rsidRPr="00517106">
              <w:rPr>
                <w:rFonts w:ascii="Liberation Serif" w:hAnsi="Liberation Serif" w:cs="Liberation Serif"/>
                <w:sz w:val="24"/>
                <w:szCs w:val="24"/>
              </w:rPr>
              <w:t>.01.2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г.).</w:t>
            </w:r>
          </w:p>
        </w:tc>
      </w:tr>
      <w:tr w:rsidR="00817000" w:rsidRPr="00971C61" w:rsidTr="003E0FDF">
        <w:tc>
          <w:tcPr>
            <w:tcW w:w="804" w:type="dxa"/>
          </w:tcPr>
          <w:p w:rsidR="00817000" w:rsidRPr="00517106" w:rsidRDefault="0081700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817000" w:rsidRPr="00517106" w:rsidRDefault="0081700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Реализация мероприят</w:t>
            </w:r>
            <w:r w:rsidR="00C31F53" w:rsidRPr="00517106">
              <w:rPr>
                <w:rFonts w:ascii="Liberation Serif" w:hAnsi="Liberation Serif" w:cs="Liberation Serif"/>
              </w:rPr>
              <w:t>ий по приведению образовательного учреждения</w:t>
            </w:r>
            <w:r w:rsidRPr="00517106">
              <w:rPr>
                <w:rFonts w:ascii="Liberation Serif" w:hAnsi="Liberation Serif" w:cs="Liberation Serif"/>
              </w:rPr>
              <w:t xml:space="preserve"> в соответствие с правилами и требованиями пожарной безопасности</w:t>
            </w:r>
          </w:p>
        </w:tc>
        <w:tc>
          <w:tcPr>
            <w:tcW w:w="1941" w:type="dxa"/>
          </w:tcPr>
          <w:p w:rsidR="00817000" w:rsidRPr="00517106" w:rsidRDefault="00EB7E58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в соответствии с 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утвержденным планом</w:t>
            </w:r>
          </w:p>
        </w:tc>
        <w:tc>
          <w:tcPr>
            <w:tcW w:w="3002" w:type="dxa"/>
          </w:tcPr>
          <w:p w:rsidR="00817000" w:rsidRPr="00517106" w:rsidRDefault="0081700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817000" w:rsidRPr="00517106" w:rsidRDefault="00EB7E58" w:rsidP="00284B85">
            <w:pPr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мероприяти</w:t>
            </w:r>
            <w:r w:rsidR="00284B85" w:rsidRPr="00517106">
              <w:rPr>
                <w:rFonts w:ascii="Liberation Serif" w:hAnsi="Liberation Serif" w:cs="Liberation Serif"/>
              </w:rPr>
              <w:t>я</w:t>
            </w:r>
            <w:r w:rsidRPr="00517106">
              <w:rPr>
                <w:rFonts w:ascii="Liberation Serif" w:hAnsi="Liberation Serif" w:cs="Liberation Serif"/>
              </w:rPr>
              <w:t xml:space="preserve"> по приведению </w:t>
            </w:r>
            <w:r w:rsidR="00284B85" w:rsidRPr="00517106">
              <w:rPr>
                <w:rFonts w:ascii="Liberation Serif" w:hAnsi="Liberation Serif" w:cs="Liberation Serif"/>
              </w:rPr>
              <w:t>школы</w:t>
            </w:r>
            <w:r w:rsidRPr="00517106">
              <w:rPr>
                <w:rFonts w:ascii="Liberation Serif" w:hAnsi="Liberation Serif" w:cs="Liberation Serif"/>
              </w:rPr>
              <w:t xml:space="preserve"> в соответствие с правилами и требованиями </w:t>
            </w:r>
            <w:r w:rsidRPr="00517106">
              <w:rPr>
                <w:rFonts w:ascii="Liberation Serif" w:hAnsi="Liberation Serif" w:cs="Liberation Serif"/>
              </w:rPr>
              <w:lastRenderedPageBreak/>
              <w:t xml:space="preserve">пожарной безопасности реализуются </w:t>
            </w:r>
            <w:r w:rsidR="00284B85" w:rsidRPr="00517106">
              <w:rPr>
                <w:rFonts w:ascii="Liberation Serif" w:hAnsi="Liberation Serif" w:cs="Liberation Serif"/>
              </w:rPr>
              <w:t>в соответствии с нормативно-правовыми документами и Планом работы ОО</w:t>
            </w:r>
          </w:p>
          <w:p w:rsidR="00FC43E9" w:rsidRPr="00517106" w:rsidRDefault="00FC43E9" w:rsidP="00284B8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7000" w:rsidRPr="00971C61" w:rsidTr="003E0FDF">
        <w:tc>
          <w:tcPr>
            <w:tcW w:w="804" w:type="dxa"/>
          </w:tcPr>
          <w:p w:rsidR="00817000" w:rsidRPr="00517106" w:rsidRDefault="0081700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817000" w:rsidRPr="00517106" w:rsidRDefault="0081700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Организация и проведение учебных эвакуацион</w:t>
            </w:r>
            <w:r w:rsidR="00C31F53" w:rsidRPr="00517106">
              <w:rPr>
                <w:rFonts w:ascii="Liberation Serif" w:hAnsi="Liberation Serif" w:cs="Liberation Serif"/>
              </w:rPr>
              <w:t>ных тренировок в образовательном</w:t>
            </w:r>
            <w:r w:rsidRPr="00517106">
              <w:rPr>
                <w:rFonts w:ascii="Liberation Serif" w:hAnsi="Liberation Serif" w:cs="Liberation Serif"/>
              </w:rPr>
              <w:t xml:space="preserve"> у</w:t>
            </w:r>
            <w:r w:rsidR="00C31F53" w:rsidRPr="00517106">
              <w:rPr>
                <w:rFonts w:ascii="Liberation Serif" w:hAnsi="Liberation Serif" w:cs="Liberation Serif"/>
              </w:rPr>
              <w:t>чреждении</w:t>
            </w:r>
            <w:r w:rsidRPr="00517106">
              <w:rPr>
                <w:rFonts w:ascii="Liberation Serif" w:hAnsi="Liberation Serif" w:cs="Liberation Serif"/>
              </w:rPr>
              <w:t xml:space="preserve"> по гражданской обороне и защите от чрезвычайных ситуаций</w:t>
            </w:r>
          </w:p>
        </w:tc>
        <w:tc>
          <w:tcPr>
            <w:tcW w:w="1941" w:type="dxa"/>
            <w:shd w:val="clear" w:color="auto" w:fill="FFFFFF" w:themeFill="background1"/>
          </w:tcPr>
          <w:p w:rsidR="00817000" w:rsidRPr="00517106" w:rsidRDefault="0081700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FFFFFF" w:themeFill="background1"/>
          </w:tcPr>
          <w:p w:rsidR="00817000" w:rsidRPr="00517106" w:rsidRDefault="0081700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817000" w:rsidRPr="00517106" w:rsidRDefault="00847F33" w:rsidP="006360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7E11D8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роведено </w:t>
            </w:r>
            <w:r w:rsidR="009F2FC4" w:rsidRPr="0051710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B2966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71C61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учебные </w:t>
            </w:r>
            <w:r w:rsidR="002B6700" w:rsidRPr="00517106">
              <w:rPr>
                <w:rFonts w:ascii="Liberation Serif" w:hAnsi="Liberation Serif" w:cs="Liberation Serif"/>
                <w:sz w:val="24"/>
                <w:szCs w:val="24"/>
              </w:rPr>
              <w:t>эвакуацион</w:t>
            </w:r>
            <w:r w:rsidR="00971C61" w:rsidRPr="00517106">
              <w:rPr>
                <w:rFonts w:ascii="Liberation Serif" w:hAnsi="Liberation Serif" w:cs="Liberation Serif"/>
                <w:sz w:val="24"/>
                <w:szCs w:val="24"/>
              </w:rPr>
              <w:t>ные</w:t>
            </w:r>
            <w:r w:rsidR="000978ED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тренировки </w:t>
            </w:r>
            <w:r w:rsidR="002B6700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в образовательном учреждении</w:t>
            </w:r>
            <w:r w:rsidR="009F2FC4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: </w:t>
            </w:r>
          </w:p>
        </w:tc>
      </w:tr>
      <w:tr w:rsidR="00817000" w:rsidRPr="00971C61" w:rsidTr="003E0FDF">
        <w:tc>
          <w:tcPr>
            <w:tcW w:w="804" w:type="dxa"/>
          </w:tcPr>
          <w:p w:rsidR="00817000" w:rsidRPr="00517106" w:rsidRDefault="0081700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817000" w:rsidRPr="00517106" w:rsidRDefault="0081700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Организация обучения, проведение инструктажей персонала по вопросам обеспечения пожарной безопасности, действий при возникновении чрезвычайных ситуаций</w:t>
            </w:r>
          </w:p>
        </w:tc>
        <w:tc>
          <w:tcPr>
            <w:tcW w:w="1941" w:type="dxa"/>
            <w:shd w:val="clear" w:color="auto" w:fill="FFFFFF" w:themeFill="background1"/>
          </w:tcPr>
          <w:p w:rsidR="00817000" w:rsidRPr="00517106" w:rsidRDefault="0081700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FFFFFF" w:themeFill="background1"/>
          </w:tcPr>
          <w:p w:rsidR="00817000" w:rsidRPr="00517106" w:rsidRDefault="0081700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817000" w:rsidRPr="00517106" w:rsidRDefault="00A76993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Все сотрудники ОО прошли обучение по пожарно-техническому минимуму.</w:t>
            </w:r>
          </w:p>
        </w:tc>
      </w:tr>
      <w:tr w:rsidR="002D5888" w:rsidRPr="00971C61" w:rsidTr="003E0FDF">
        <w:tc>
          <w:tcPr>
            <w:tcW w:w="14786" w:type="dxa"/>
            <w:gridSpan w:val="5"/>
            <w:shd w:val="clear" w:color="auto" w:fill="auto"/>
          </w:tcPr>
          <w:p w:rsidR="002D5888" w:rsidRPr="00517106" w:rsidRDefault="002D5888" w:rsidP="002D588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3. Антитеррористическая защищённость</w:t>
            </w:r>
          </w:p>
        </w:tc>
      </w:tr>
      <w:tr w:rsidR="0027451F" w:rsidRPr="00971C61" w:rsidTr="006360D9">
        <w:trPr>
          <w:trHeight w:val="3590"/>
        </w:trPr>
        <w:tc>
          <w:tcPr>
            <w:tcW w:w="804" w:type="dxa"/>
          </w:tcPr>
          <w:p w:rsidR="0027451F" w:rsidRPr="00517106" w:rsidRDefault="0027451F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27451F" w:rsidRPr="00517106" w:rsidRDefault="0027451F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Реализация мероприятий по антитеррористической защищённости объектов (территорий):</w:t>
            </w:r>
          </w:p>
          <w:p w:rsidR="0027451F" w:rsidRPr="00517106" w:rsidRDefault="0027451F" w:rsidP="00817000">
            <w:pPr>
              <w:pStyle w:val="a4"/>
              <w:numPr>
                <w:ilvl w:val="0"/>
                <w:numId w:val="1"/>
              </w:numPr>
              <w:tabs>
                <w:tab w:val="left" w:pos="269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воспрепятствование неправомерному проникновению на объекты (территории)</w:t>
            </w:r>
          </w:p>
          <w:p w:rsidR="0027451F" w:rsidRPr="00517106" w:rsidRDefault="0027451F" w:rsidP="00817000">
            <w:pPr>
              <w:pStyle w:val="a4"/>
              <w:numPr>
                <w:ilvl w:val="0"/>
                <w:numId w:val="1"/>
              </w:numPr>
              <w:tabs>
                <w:tab w:val="left" w:pos="269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выявление потенциальных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акта;</w:t>
            </w:r>
          </w:p>
          <w:p w:rsidR="0027451F" w:rsidRPr="00517106" w:rsidRDefault="0027451F" w:rsidP="00817000">
            <w:pPr>
              <w:pStyle w:val="a4"/>
              <w:numPr>
                <w:ilvl w:val="0"/>
                <w:numId w:val="1"/>
              </w:numPr>
              <w:tabs>
                <w:tab w:val="left" w:pos="269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пресечение попыток совершения террористических актов на объектах (территориях);</w:t>
            </w:r>
          </w:p>
          <w:p w:rsidR="0027451F" w:rsidRPr="00517106" w:rsidRDefault="0027451F" w:rsidP="00817000">
            <w:pPr>
              <w:pStyle w:val="a4"/>
              <w:numPr>
                <w:ilvl w:val="0"/>
                <w:numId w:val="1"/>
              </w:numPr>
              <w:tabs>
                <w:tab w:val="left" w:pos="269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минимизация возможных последствий совершения террористических актов на объектах (территориях) и ликвидация угрозы их совершения</w:t>
            </w:r>
          </w:p>
        </w:tc>
        <w:tc>
          <w:tcPr>
            <w:tcW w:w="1941" w:type="dxa"/>
            <w:shd w:val="clear" w:color="auto" w:fill="FFFFFF" w:themeFill="background1"/>
          </w:tcPr>
          <w:p w:rsidR="0027451F" w:rsidRPr="00517106" w:rsidRDefault="0027451F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  <w:shd w:val="clear" w:color="auto" w:fill="FFFFFF" w:themeFill="background1"/>
          </w:tcPr>
          <w:p w:rsidR="0027451F" w:rsidRPr="00517106" w:rsidRDefault="00E74F0F" w:rsidP="00FC43E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3338" w:type="dxa"/>
            <w:shd w:val="clear" w:color="auto" w:fill="auto"/>
          </w:tcPr>
          <w:p w:rsidR="0027451F" w:rsidRPr="00517106" w:rsidRDefault="0027451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Организована круглосуточная охрана объекта и территории ОУ. </w:t>
            </w:r>
          </w:p>
          <w:p w:rsidR="0027451F" w:rsidRPr="00517106" w:rsidRDefault="0027451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Зак</w:t>
            </w:r>
            <w:r w:rsidR="00FC43E9" w:rsidRPr="00517106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ючён договор с  ООО ЧОП «Авангард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»  на ох</w:t>
            </w:r>
            <w:r w:rsidR="006360D9" w:rsidRPr="00517106">
              <w:rPr>
                <w:rFonts w:ascii="Liberation Serif" w:hAnsi="Liberation Serif" w:cs="Liberation Serif"/>
                <w:sz w:val="24"/>
                <w:szCs w:val="24"/>
              </w:rPr>
              <w:t>рану  ОУ (договор №2 от 01</w:t>
            </w:r>
            <w:r w:rsidR="00FC43E9" w:rsidRPr="00517106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4.25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г.).</w:t>
            </w:r>
          </w:p>
          <w:p w:rsidR="0027451F" w:rsidRPr="00517106" w:rsidRDefault="0027451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Организован ежедневный обход  и осмотр  здания и территории </w:t>
            </w:r>
            <w:r w:rsidR="00293050" w:rsidRPr="00517106">
              <w:rPr>
                <w:rFonts w:ascii="Liberation Serif" w:hAnsi="Liberation Serif" w:cs="Liberation Serif"/>
                <w:sz w:val="24"/>
                <w:szCs w:val="24"/>
              </w:rPr>
              <w:t>администрацией ОУ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и  работниками ООО ЧОП «Авангард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».</w:t>
            </w:r>
          </w:p>
        </w:tc>
      </w:tr>
      <w:tr w:rsidR="0027451F" w:rsidRPr="00971C61" w:rsidTr="003E0FDF">
        <w:tc>
          <w:tcPr>
            <w:tcW w:w="804" w:type="dxa"/>
          </w:tcPr>
          <w:p w:rsidR="0027451F" w:rsidRPr="00971C61" w:rsidRDefault="0027451F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27451F" w:rsidRPr="00971C61" w:rsidRDefault="0027451F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Принятие мер по обеспечению инженерно-технической укреплённости и физической защиты образовательных учреждений:</w:t>
            </w:r>
          </w:p>
          <w:p w:rsidR="0027451F" w:rsidRPr="00971C61" w:rsidRDefault="0027451F" w:rsidP="00817000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оборудование и обеспечение функционирования кнопок тревожной сигнализации (экстренного вызова);</w:t>
            </w:r>
          </w:p>
          <w:p w:rsidR="0027451F" w:rsidRPr="00971C61" w:rsidRDefault="0027451F" w:rsidP="00817000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установка и ремонт ограждения территории;</w:t>
            </w:r>
          </w:p>
          <w:p w:rsidR="0027451F" w:rsidRPr="00971C61" w:rsidRDefault="0027451F" w:rsidP="00817000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установка и обеспечение функционирования систем охранной сигнализации;</w:t>
            </w:r>
          </w:p>
          <w:p w:rsidR="0027451F" w:rsidRPr="00971C61" w:rsidRDefault="0027451F" w:rsidP="00817000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установка и обеспечение функционирования систем видеонаблюдения;</w:t>
            </w:r>
          </w:p>
          <w:p w:rsidR="0027451F" w:rsidRPr="00971C61" w:rsidRDefault="0027451F" w:rsidP="00817000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lastRenderedPageBreak/>
              <w:t>установка и функционирование систем контроля и управления доступом;</w:t>
            </w:r>
          </w:p>
          <w:p w:rsidR="0027451F" w:rsidRPr="00971C61" w:rsidRDefault="0027451F" w:rsidP="00817000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организация физической охраны зданий и территорий;</w:t>
            </w:r>
          </w:p>
          <w:p w:rsidR="0027451F" w:rsidRPr="00971C61" w:rsidRDefault="0027451F" w:rsidP="00817000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установка и обеспечение функционирования системы оповещения;</w:t>
            </w:r>
          </w:p>
          <w:p w:rsidR="0027451F" w:rsidRPr="00971C61" w:rsidRDefault="0027451F" w:rsidP="00817000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установка и ремонт освещения зданий и территорий;</w:t>
            </w:r>
          </w:p>
          <w:p w:rsidR="0027451F" w:rsidRPr="00971C61" w:rsidRDefault="0027451F" w:rsidP="00817000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выполнение иных мероприятий</w:t>
            </w:r>
          </w:p>
        </w:tc>
        <w:tc>
          <w:tcPr>
            <w:tcW w:w="1941" w:type="dxa"/>
            <w:shd w:val="clear" w:color="auto" w:fill="FFFFFF" w:themeFill="background1"/>
          </w:tcPr>
          <w:p w:rsidR="0027451F" w:rsidRPr="00971C61" w:rsidRDefault="00E74F0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02" w:type="dxa"/>
            <w:shd w:val="clear" w:color="auto" w:fill="FFFFFF" w:themeFill="background1"/>
          </w:tcPr>
          <w:p w:rsidR="0027451F" w:rsidRPr="00517106" w:rsidRDefault="00E74F0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3338" w:type="dxa"/>
            <w:shd w:val="clear" w:color="auto" w:fill="auto"/>
          </w:tcPr>
          <w:p w:rsidR="00293050" w:rsidRPr="00517106" w:rsidRDefault="0027451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Заключен  договор на техническое обслуживание  охранной сигнализации, кнопки </w:t>
            </w:r>
            <w:r w:rsidRPr="00517106">
              <w:rPr>
                <w:rFonts w:ascii="Liberation Serif" w:hAnsi="Liberation Serif" w:cs="Liberation Serif"/>
              </w:rPr>
              <w:t xml:space="preserve">экстренного вызова, системы видеонаблюдения с ООО «Рубеж»  </w:t>
            </w:r>
            <w:r w:rsidR="00293050" w:rsidRPr="00517106">
              <w:rPr>
                <w:rFonts w:ascii="Liberation Serif" w:hAnsi="Liberation Serif" w:cs="Liberation Serif"/>
                <w:sz w:val="24"/>
                <w:szCs w:val="24"/>
              </w:rPr>
              <w:t>№3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551 от 31</w:t>
            </w:r>
            <w:r w:rsidR="00293050" w:rsidRPr="00517106">
              <w:rPr>
                <w:rFonts w:ascii="Liberation Serif" w:hAnsi="Liberation Serif" w:cs="Liberation Serif"/>
                <w:sz w:val="24"/>
                <w:szCs w:val="24"/>
              </w:rPr>
              <w:t>.01.2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93050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г </w:t>
            </w:r>
          </w:p>
          <w:p w:rsidR="0027451F" w:rsidRPr="00517106" w:rsidRDefault="0027451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В ОУ имеется </w:t>
            </w:r>
            <w:r w:rsidRPr="00517106">
              <w:rPr>
                <w:rFonts w:ascii="Liberation Serif" w:hAnsi="Liberation Serif" w:cs="Liberation Serif"/>
              </w:rPr>
              <w:t xml:space="preserve">систем контроля и управления </w:t>
            </w:r>
            <w:r w:rsidRPr="00517106">
              <w:rPr>
                <w:rFonts w:ascii="Liberation Serif" w:hAnsi="Liberation Serif" w:cs="Liberation Serif"/>
              </w:rPr>
              <w:lastRenderedPageBreak/>
              <w:t>доступом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(турникет).</w:t>
            </w:r>
          </w:p>
          <w:p w:rsidR="0027451F" w:rsidRPr="00517106" w:rsidRDefault="0027451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Заключен  договор на оказание услуги по физической охране</w:t>
            </w:r>
            <w:r w:rsidR="00517106" w:rsidRPr="00517106">
              <w:rPr>
                <w:rFonts w:ascii="Liberation Serif" w:hAnsi="Liberation Serif" w:cs="Liberation Serif"/>
              </w:rPr>
              <w:t xml:space="preserve"> с ООО ЧОП «Авангард</w:t>
            </w:r>
            <w:r w:rsidRPr="00517106">
              <w:rPr>
                <w:rFonts w:ascii="Liberation Serif" w:hAnsi="Liberation Serif" w:cs="Liberation Serif"/>
              </w:rPr>
              <w:t xml:space="preserve">»  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№2  от 01.04.25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  <w:p w:rsidR="0027451F" w:rsidRPr="00517106" w:rsidRDefault="0027451F" w:rsidP="00843B8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</w:rPr>
              <w:t>Проведен</w:t>
            </w:r>
            <w:r w:rsidR="00843B83" w:rsidRPr="00517106">
              <w:rPr>
                <w:rFonts w:ascii="Liberation Serif" w:hAnsi="Liberation Serif" w:cs="Liberation Serif"/>
              </w:rPr>
              <w:t>а ревизия прожекторов наружного освещения.</w:t>
            </w:r>
          </w:p>
        </w:tc>
      </w:tr>
      <w:tr w:rsidR="0027451F" w:rsidRPr="00971C61" w:rsidTr="003E0FDF">
        <w:tc>
          <w:tcPr>
            <w:tcW w:w="804" w:type="dxa"/>
          </w:tcPr>
          <w:p w:rsidR="0027451F" w:rsidRPr="00971C61" w:rsidRDefault="0027451F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27451F" w:rsidRPr="00971C61" w:rsidRDefault="0027451F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 xml:space="preserve">Реализация мероприятий по приведению образовательных учреждений в соответствие с правилами и требованиями антитеррористической защищённости, устранению нарушений и недостатков, </w:t>
            </w:r>
            <w:r w:rsidRPr="00971C61">
              <w:rPr>
                <w:rFonts w:ascii="Liberation Serif" w:hAnsi="Liberation Serif" w:cs="Liberation Serif"/>
                <w:shd w:val="clear" w:color="auto" w:fill="FFFFFF" w:themeFill="background1"/>
              </w:rPr>
              <w:t>выявленных надзорными органами</w:t>
            </w:r>
          </w:p>
        </w:tc>
        <w:tc>
          <w:tcPr>
            <w:tcW w:w="1941" w:type="dxa"/>
            <w:shd w:val="clear" w:color="auto" w:fill="FFFFFF" w:themeFill="background1"/>
          </w:tcPr>
          <w:p w:rsidR="0027451F" w:rsidRPr="00971C61" w:rsidRDefault="0027451F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  <w:shd w:val="clear" w:color="auto" w:fill="FFFFFF" w:themeFill="background1"/>
          </w:tcPr>
          <w:p w:rsidR="0027451F" w:rsidRPr="00971C61" w:rsidRDefault="0027451F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27451F" w:rsidRPr="00971C61" w:rsidRDefault="0027451F" w:rsidP="004C1E9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Надзорными органами</w:t>
            </w:r>
            <w:r w:rsidR="004C1E92">
              <w:rPr>
                <w:rFonts w:ascii="Liberation Serif" w:hAnsi="Liberation Serif" w:cs="Liberation Serif"/>
                <w:sz w:val="24"/>
                <w:szCs w:val="24"/>
              </w:rPr>
              <w:t xml:space="preserve"> не</w:t>
            </w: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B2966">
              <w:rPr>
                <w:rFonts w:ascii="Liberation Serif" w:hAnsi="Liberation Serif" w:cs="Liberation Serif"/>
                <w:sz w:val="24"/>
                <w:szCs w:val="24"/>
              </w:rPr>
              <w:t xml:space="preserve">было выявлено </w:t>
            </w:r>
            <w:r w:rsidR="004C1E92">
              <w:rPr>
                <w:rFonts w:ascii="Liberation Serif" w:hAnsi="Liberation Serif" w:cs="Liberation Serif"/>
                <w:sz w:val="24"/>
                <w:szCs w:val="24"/>
              </w:rPr>
              <w:t>ни одного</w:t>
            </w:r>
            <w:r w:rsidR="00DB2966">
              <w:rPr>
                <w:rFonts w:ascii="Liberation Serif" w:hAnsi="Liberation Serif" w:cs="Liberation Serif"/>
                <w:sz w:val="24"/>
                <w:szCs w:val="24"/>
              </w:rPr>
              <w:t xml:space="preserve"> нарушени</w:t>
            </w:r>
            <w:r w:rsidR="004C1E92">
              <w:rPr>
                <w:rFonts w:ascii="Liberation Serif" w:hAnsi="Liberation Serif" w:cs="Liberation Serif"/>
                <w:sz w:val="24"/>
                <w:szCs w:val="24"/>
              </w:rPr>
              <w:t>я.</w:t>
            </w:r>
          </w:p>
        </w:tc>
      </w:tr>
      <w:tr w:rsidR="008B0FE0" w:rsidRPr="00971C61" w:rsidTr="003E0FDF">
        <w:tc>
          <w:tcPr>
            <w:tcW w:w="804" w:type="dxa"/>
          </w:tcPr>
          <w:p w:rsidR="008B0FE0" w:rsidRPr="00517106" w:rsidRDefault="008B0FE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8B0FE0" w:rsidRPr="00517106" w:rsidRDefault="008B0FE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  <w:shd w:val="clear" w:color="auto" w:fill="FFFFFF" w:themeFill="background1"/>
              </w:rPr>
              <w:t>Организация проверок на объектах</w:t>
            </w:r>
            <w:r w:rsidRPr="00517106">
              <w:rPr>
                <w:rFonts w:ascii="Liberation Serif" w:hAnsi="Liberation Serif" w:cs="Liberation Serif"/>
              </w:rPr>
              <w:t xml:space="preserve"> (территориях) требований к антитеррористической защищённости, а также разработанных в соответствии с ними организационно-распорядительных документов, с составлением актов проверки</w:t>
            </w:r>
          </w:p>
        </w:tc>
        <w:tc>
          <w:tcPr>
            <w:tcW w:w="1941" w:type="dxa"/>
            <w:shd w:val="clear" w:color="auto" w:fill="FFFFFF" w:themeFill="background1"/>
          </w:tcPr>
          <w:p w:rsidR="008B0FE0" w:rsidRPr="00517106" w:rsidRDefault="008B0FE0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  <w:p w:rsidR="00F4453A" w:rsidRPr="00517106" w:rsidRDefault="00F4453A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ежедневно</w:t>
            </w:r>
          </w:p>
        </w:tc>
        <w:tc>
          <w:tcPr>
            <w:tcW w:w="3002" w:type="dxa"/>
            <w:shd w:val="clear" w:color="auto" w:fill="FFFFFF" w:themeFill="background1"/>
          </w:tcPr>
          <w:p w:rsidR="008B0FE0" w:rsidRPr="00517106" w:rsidRDefault="00F4453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Протоколы,</w:t>
            </w:r>
          </w:p>
          <w:p w:rsidR="00F4453A" w:rsidRPr="00517106" w:rsidRDefault="00F4453A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акты</w:t>
            </w:r>
          </w:p>
        </w:tc>
        <w:tc>
          <w:tcPr>
            <w:tcW w:w="3338" w:type="dxa"/>
            <w:shd w:val="clear" w:color="auto" w:fill="auto"/>
          </w:tcPr>
          <w:p w:rsidR="008B0FE0" w:rsidRPr="00517106" w:rsidRDefault="008B0FE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 соответствии с Приказом МАОУ "СОШ № 3" проводится ежедневный осмотр территории и помещений школы зам.директора по А</w:t>
            </w:r>
            <w:r w:rsidR="00F4453A" w:rsidRPr="00517106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Ч и сотрудником ООО ЧОП "Авангард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". Один раз в полугодие проверка на наличие бесхозных предметов, проверка запасных выходов, проверка целостности ограждения, плановые учебные эвакуации и практические тренировки, технические осмотры состояния ТСО и инженерно-технической укрепленности объекта.</w:t>
            </w:r>
          </w:p>
          <w:p w:rsidR="00C00D18" w:rsidRPr="00517106" w:rsidRDefault="00C00D18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B0FE0" w:rsidRPr="00971C61" w:rsidTr="003E0FDF">
        <w:tc>
          <w:tcPr>
            <w:tcW w:w="804" w:type="dxa"/>
          </w:tcPr>
          <w:p w:rsidR="008B0FE0" w:rsidRPr="00971C61" w:rsidRDefault="008B0FE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8B0FE0" w:rsidRPr="00553018" w:rsidRDefault="008B0FE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53018">
              <w:rPr>
                <w:rFonts w:ascii="Liberation Serif" w:hAnsi="Liberation Serif" w:cs="Liberation Serif"/>
              </w:rPr>
              <w:t xml:space="preserve">Организация и проведение </w:t>
            </w:r>
            <w:r w:rsidRPr="00553018">
              <w:rPr>
                <w:rFonts w:ascii="Liberation Serif" w:hAnsi="Liberation Serif" w:cs="Liberation Serif"/>
                <w:shd w:val="clear" w:color="auto" w:fill="FFFFFF" w:themeFill="background1"/>
              </w:rPr>
              <w:t>учебных эвакуационных тренировок в образовательных учреждениях</w:t>
            </w:r>
            <w:r w:rsidRPr="00553018">
              <w:rPr>
                <w:rFonts w:ascii="Liberation Serif" w:hAnsi="Liberation Serif" w:cs="Liberation Serif"/>
              </w:rPr>
              <w:t xml:space="preserve"> по антитеррористической защищённости</w:t>
            </w:r>
          </w:p>
        </w:tc>
        <w:tc>
          <w:tcPr>
            <w:tcW w:w="1941" w:type="dxa"/>
            <w:shd w:val="clear" w:color="auto" w:fill="FFFFFF" w:themeFill="background1"/>
          </w:tcPr>
          <w:p w:rsidR="008B0FE0" w:rsidRPr="00553018" w:rsidRDefault="00C00D18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2 раза в год</w:t>
            </w:r>
          </w:p>
        </w:tc>
        <w:tc>
          <w:tcPr>
            <w:tcW w:w="3002" w:type="dxa"/>
            <w:shd w:val="clear" w:color="auto" w:fill="FFFFFF" w:themeFill="background1"/>
          </w:tcPr>
          <w:p w:rsidR="008B0FE0" w:rsidRPr="00553018" w:rsidRDefault="008B0FE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План-график проведения тренировок по антитеррористической безопасности</w:t>
            </w:r>
          </w:p>
        </w:tc>
        <w:tc>
          <w:tcPr>
            <w:tcW w:w="3338" w:type="dxa"/>
            <w:shd w:val="clear" w:color="auto" w:fill="auto"/>
          </w:tcPr>
          <w:p w:rsidR="008B0FE0" w:rsidRPr="00553018" w:rsidRDefault="008B0FE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Положение об антитеррористической безопасности, Приказ об утверждении плана </w:t>
            </w: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взаимодействия с территориальными органами безопасности, Положение о проведении объектовых тренировок антитеррористической направленности</w:t>
            </w:r>
            <w:r w:rsidR="00485F0D" w:rsidRPr="0055301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8B0FE0" w:rsidRPr="00971C61" w:rsidTr="003E0FDF">
        <w:tc>
          <w:tcPr>
            <w:tcW w:w="804" w:type="dxa"/>
          </w:tcPr>
          <w:p w:rsidR="008B0FE0" w:rsidRPr="00971C61" w:rsidRDefault="008B0FE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8B0FE0" w:rsidRPr="00553018" w:rsidRDefault="008B0FE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53018">
              <w:rPr>
                <w:rFonts w:ascii="Liberation Serif" w:hAnsi="Liberation Serif" w:cs="Liberation Serif"/>
              </w:rPr>
              <w:t xml:space="preserve">Обеспечение согласования с уполномоченными территориальными органами федеральных органов исполнительной власти мероприятий по обеспечению безопасности на объектах и в местах </w:t>
            </w:r>
            <w:r w:rsidRPr="00553018">
              <w:rPr>
                <w:rFonts w:ascii="Liberation Serif" w:hAnsi="Liberation Serif" w:cs="Liberation Serif"/>
                <w:shd w:val="clear" w:color="auto" w:fill="FFFFFF" w:themeFill="background1"/>
              </w:rPr>
              <w:t>проведения государственных праздников</w:t>
            </w:r>
          </w:p>
        </w:tc>
        <w:tc>
          <w:tcPr>
            <w:tcW w:w="1941" w:type="dxa"/>
            <w:shd w:val="clear" w:color="auto" w:fill="FFFFFF" w:themeFill="background1"/>
          </w:tcPr>
          <w:p w:rsidR="008B0FE0" w:rsidRPr="00553018" w:rsidRDefault="0041149E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Не позднее чем за 7 дней до мероприятия</w:t>
            </w:r>
          </w:p>
        </w:tc>
        <w:tc>
          <w:tcPr>
            <w:tcW w:w="3002" w:type="dxa"/>
            <w:shd w:val="clear" w:color="auto" w:fill="FFFFFF" w:themeFill="background1"/>
          </w:tcPr>
          <w:p w:rsidR="008B0FE0" w:rsidRPr="00553018" w:rsidRDefault="00CF6C15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Акты технических осмотров</w:t>
            </w:r>
            <w:r w:rsidR="008B0FE0"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 состояния ТСО и инженерно-технической укрепленности объекта.</w:t>
            </w: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 План взаимодействия с территориальными органами безопасности, МВД и Росгвардии.</w:t>
            </w:r>
          </w:p>
        </w:tc>
        <w:tc>
          <w:tcPr>
            <w:tcW w:w="3338" w:type="dxa"/>
            <w:shd w:val="clear" w:color="auto" w:fill="auto"/>
          </w:tcPr>
          <w:p w:rsidR="008B0FE0" w:rsidRPr="00553018" w:rsidRDefault="008B0FE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Дата, место, время мероприятий согласуются уполномоченными территориальными органами федеральных органов исполнительной власти мероприятий по обеспечению безопасности на объектах и в местах  проведения массовых мероприятий, посвященных Дню  знаний, Новогодним праздникам,  ДЗД, выпускной, последний звонок.</w:t>
            </w:r>
          </w:p>
          <w:p w:rsidR="008B0FE0" w:rsidRPr="00553018" w:rsidRDefault="008B0FE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Осуществляется контроль за  внутриобъектового и пропускного режимов, дежурство администрации с целью обеспечения порядка во время проведения массовых мероприятий, проводятся дополнительные инструктажи, осуществляется ежедневный обход территории школы.</w:t>
            </w:r>
          </w:p>
        </w:tc>
      </w:tr>
      <w:tr w:rsidR="008B0FE0" w:rsidRPr="00971C61" w:rsidTr="003E0FDF">
        <w:tc>
          <w:tcPr>
            <w:tcW w:w="804" w:type="dxa"/>
          </w:tcPr>
          <w:p w:rsidR="008B0FE0" w:rsidRPr="00971C61" w:rsidRDefault="008B0FE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8B0FE0" w:rsidRPr="00553018" w:rsidRDefault="008B0FE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53018">
              <w:rPr>
                <w:rFonts w:ascii="Liberation Serif" w:hAnsi="Liberation Serif" w:cs="Liberation Serif"/>
              </w:rPr>
              <w:t xml:space="preserve">Организация </w:t>
            </w:r>
            <w:r w:rsidRPr="00553018">
              <w:rPr>
                <w:rFonts w:ascii="Liberation Serif" w:hAnsi="Liberation Serif" w:cs="Liberation Serif"/>
                <w:shd w:val="clear" w:color="auto" w:fill="FFFFFF" w:themeFill="background1"/>
              </w:rPr>
              <w:t>обучений</w:t>
            </w:r>
            <w:r w:rsidRPr="00553018">
              <w:rPr>
                <w:rFonts w:ascii="Liberation Serif" w:hAnsi="Liberation Serif" w:cs="Liberation Serif"/>
              </w:rPr>
              <w:t>, проведение инструктажей персонала по вопросам обеспечения антитеррористической защищённости объектов (территорий), противодействия терроризму</w:t>
            </w:r>
          </w:p>
        </w:tc>
        <w:tc>
          <w:tcPr>
            <w:tcW w:w="1941" w:type="dxa"/>
            <w:shd w:val="clear" w:color="auto" w:fill="FFFFFF" w:themeFill="background1"/>
          </w:tcPr>
          <w:p w:rsidR="008B0FE0" w:rsidRPr="00553018" w:rsidRDefault="008B0FE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  <w:shd w:val="clear" w:color="auto" w:fill="FFFFFF" w:themeFill="background1"/>
          </w:tcPr>
          <w:p w:rsidR="008B0FE0" w:rsidRPr="00553018" w:rsidRDefault="00CF6C15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Сертификаты директора и зам.директора по АХЧ обучения по программе "Антитеррористическая </w:t>
            </w: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защищенность на объектах образования и науки". Курс для руководителей и членов комиссии образовательных учреждений" </w:t>
            </w:r>
          </w:p>
        </w:tc>
        <w:tc>
          <w:tcPr>
            <w:tcW w:w="3338" w:type="dxa"/>
            <w:shd w:val="clear" w:color="auto" w:fill="auto"/>
          </w:tcPr>
          <w:p w:rsidR="008B0FE0" w:rsidRPr="00553018" w:rsidRDefault="008B0FE0" w:rsidP="0095209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Все сотрудники ОО прошли инструктаж по вопросам обеспечения антитеррористической </w:t>
            </w: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защищённости объектов (территорий), противодействия терроризму.</w:t>
            </w:r>
          </w:p>
        </w:tc>
      </w:tr>
      <w:tr w:rsidR="00CF6C15" w:rsidRPr="00971C61" w:rsidTr="003E0FDF">
        <w:tc>
          <w:tcPr>
            <w:tcW w:w="804" w:type="dxa"/>
          </w:tcPr>
          <w:p w:rsidR="00CF6C15" w:rsidRPr="00971C61" w:rsidRDefault="00CF6C15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F6C15" w:rsidRPr="00553018" w:rsidRDefault="00CF6C15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53018">
              <w:rPr>
                <w:rFonts w:ascii="Liberation Serif" w:hAnsi="Liberation Serif" w:cs="Liberation Serif"/>
              </w:rPr>
              <w:t xml:space="preserve">Организация и проведение </w:t>
            </w:r>
            <w:r w:rsidRPr="00553018">
              <w:rPr>
                <w:rFonts w:ascii="Liberation Serif" w:hAnsi="Liberation Serif" w:cs="Liberation Serif"/>
                <w:shd w:val="clear" w:color="auto" w:fill="FFFFFF" w:themeFill="background1"/>
              </w:rPr>
              <w:t>Месячника безопасности</w:t>
            </w:r>
            <w:r w:rsidRPr="00553018">
              <w:rPr>
                <w:rFonts w:ascii="Liberation Serif" w:hAnsi="Liberation Serif" w:cs="Liberation Serif"/>
              </w:rPr>
              <w:t xml:space="preserve"> в образовательных учреждениях, направление отчёта о проведенных мероприятиях</w:t>
            </w:r>
          </w:p>
        </w:tc>
        <w:tc>
          <w:tcPr>
            <w:tcW w:w="1941" w:type="dxa"/>
            <w:shd w:val="clear" w:color="auto" w:fill="FFFFFF" w:themeFill="background1"/>
          </w:tcPr>
          <w:p w:rsidR="00CF6C15" w:rsidRPr="00553018" w:rsidRDefault="00CF6C15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  <w:shd w:val="clear" w:color="auto" w:fill="FFFFFF" w:themeFill="background1"/>
          </w:tcPr>
          <w:p w:rsidR="00CF6C15" w:rsidRPr="00553018" w:rsidRDefault="00CF6C15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Планом работы школы </w:t>
            </w:r>
          </w:p>
        </w:tc>
        <w:tc>
          <w:tcPr>
            <w:tcW w:w="3338" w:type="dxa"/>
            <w:shd w:val="clear" w:color="auto" w:fill="auto"/>
          </w:tcPr>
          <w:p w:rsidR="00CF6C15" w:rsidRPr="00553018" w:rsidRDefault="00B65CC2" w:rsidP="004C1E9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Месячник безопасности в мае 202</w:t>
            </w:r>
            <w:r w:rsidR="004C1E9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6C15"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 года в соответствии с Приказом  по МАОУ "СОШ № 3": проверка работы систем защиты, обследование ОУ, инструктаж работников ОУ,</w:t>
            </w:r>
            <w:r w:rsidR="00843B83"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 анализ мероприятия. </w:t>
            </w:r>
          </w:p>
        </w:tc>
      </w:tr>
      <w:tr w:rsidR="00CF6C15" w:rsidRPr="00971C61" w:rsidTr="003E0FDF">
        <w:tc>
          <w:tcPr>
            <w:tcW w:w="804" w:type="dxa"/>
          </w:tcPr>
          <w:p w:rsidR="00CF6C15" w:rsidRPr="00971C61" w:rsidRDefault="00CF6C15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F6C15" w:rsidRPr="00553018" w:rsidRDefault="00CF6C15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53018">
              <w:rPr>
                <w:rFonts w:ascii="Liberation Serif" w:hAnsi="Liberation Serif" w:cs="Liberation Serif"/>
              </w:rPr>
              <w:t xml:space="preserve">Организация и проведение мероприятий, приуроченных ко </w:t>
            </w:r>
            <w:r w:rsidRPr="00553018">
              <w:rPr>
                <w:rFonts w:ascii="Liberation Serif" w:hAnsi="Liberation Serif" w:cs="Liberation Serif"/>
                <w:shd w:val="clear" w:color="auto" w:fill="FFFFFF" w:themeFill="background1"/>
              </w:rPr>
              <w:t>Дню солидарности</w:t>
            </w:r>
            <w:r w:rsidRPr="00553018">
              <w:rPr>
                <w:rFonts w:ascii="Liberation Serif" w:hAnsi="Liberation Serif" w:cs="Liberation Serif"/>
              </w:rPr>
              <w:t xml:space="preserve"> в борьбе с терроризмом, направление отчёта о проведенных мероприятиях</w:t>
            </w:r>
          </w:p>
        </w:tc>
        <w:tc>
          <w:tcPr>
            <w:tcW w:w="1941" w:type="dxa"/>
            <w:shd w:val="clear" w:color="auto" w:fill="FFFFFF" w:themeFill="background1"/>
          </w:tcPr>
          <w:p w:rsidR="00CF6C15" w:rsidRPr="00553018" w:rsidRDefault="00CF6C15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  <w:shd w:val="clear" w:color="auto" w:fill="FFFFFF" w:themeFill="background1"/>
          </w:tcPr>
          <w:p w:rsidR="00CF6C15" w:rsidRPr="00553018" w:rsidRDefault="00CF6C15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Планом работы школы </w:t>
            </w:r>
          </w:p>
        </w:tc>
        <w:tc>
          <w:tcPr>
            <w:tcW w:w="3338" w:type="dxa"/>
            <w:shd w:val="clear" w:color="auto" w:fill="auto"/>
          </w:tcPr>
          <w:p w:rsidR="00CF6C15" w:rsidRPr="00553018" w:rsidRDefault="00284B85" w:rsidP="004C1E9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Сформированы о</w:t>
            </w:r>
            <w:r w:rsidR="00CF6C15" w:rsidRPr="00553018">
              <w:rPr>
                <w:rFonts w:ascii="Liberation Serif" w:hAnsi="Liberation Serif" w:cs="Liberation Serif"/>
                <w:sz w:val="24"/>
                <w:szCs w:val="24"/>
              </w:rPr>
              <w:t>тчеты по п</w:t>
            </w: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роведению мероприятий начальником</w:t>
            </w:r>
            <w:r w:rsidR="00CF6C15"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 штаба ГОиЧС МАОУ "СОШ № 3"</w:t>
            </w:r>
          </w:p>
        </w:tc>
      </w:tr>
      <w:tr w:rsidR="0039264C" w:rsidRPr="00971C61" w:rsidTr="003E0FDF">
        <w:tc>
          <w:tcPr>
            <w:tcW w:w="804" w:type="dxa"/>
          </w:tcPr>
          <w:p w:rsidR="0039264C" w:rsidRPr="00971C61" w:rsidRDefault="0039264C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39264C" w:rsidRPr="00553018" w:rsidRDefault="0039264C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53018">
              <w:rPr>
                <w:rFonts w:ascii="Liberation Serif" w:hAnsi="Liberation Serif" w:cs="Liberation Serif"/>
              </w:rPr>
              <w:t xml:space="preserve">Организация и проведение в образовательных учреждениях мероприятий </w:t>
            </w:r>
            <w:r w:rsidRPr="00553018">
              <w:rPr>
                <w:rFonts w:ascii="Liberation Serif" w:hAnsi="Liberation Serif" w:cs="Liberation Serif"/>
                <w:shd w:val="clear" w:color="auto" w:fill="FFFFFF" w:themeFill="background1"/>
              </w:rPr>
              <w:t>с привлечением сотрудников правоохранительных органов</w:t>
            </w:r>
            <w:r w:rsidRPr="00553018">
              <w:rPr>
                <w:rFonts w:ascii="Liberation Serif" w:hAnsi="Liberation Serif" w:cs="Liberation Serif"/>
              </w:rPr>
              <w:t xml:space="preserve"> и представителей общественных организаций, направленных на предупреждение распространения террористических идей среди молодежи </w:t>
            </w:r>
          </w:p>
        </w:tc>
        <w:tc>
          <w:tcPr>
            <w:tcW w:w="1941" w:type="dxa"/>
            <w:shd w:val="clear" w:color="auto" w:fill="FFFFFF" w:themeFill="background1"/>
          </w:tcPr>
          <w:p w:rsidR="0039264C" w:rsidRPr="00553018" w:rsidRDefault="0039264C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  <w:shd w:val="clear" w:color="auto" w:fill="FFFFFF" w:themeFill="background1"/>
          </w:tcPr>
          <w:p w:rsidR="0039264C" w:rsidRPr="00553018" w:rsidRDefault="0039264C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  <w:shd w:val="clear" w:color="auto" w:fill="auto"/>
          </w:tcPr>
          <w:p w:rsidR="0039264C" w:rsidRPr="00553018" w:rsidRDefault="0039264C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Объектовые тренировки, осмотр территории, практическая отработка эвакуации людей из здания школы, обследование состояния ТСО и инженерно-технической укрепленности</w:t>
            </w:r>
            <w:r w:rsidR="006B76A9" w:rsidRPr="00553018">
              <w:rPr>
                <w:rFonts w:ascii="Liberation Serif" w:hAnsi="Liberation Serif" w:cs="Liberation Serif"/>
                <w:sz w:val="24"/>
                <w:szCs w:val="24"/>
              </w:rPr>
              <w:t xml:space="preserve"> силами школы и с привлечением сторонних организаций</w:t>
            </w:r>
            <w:r w:rsidRPr="0055301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39264C" w:rsidRPr="00971C61" w:rsidTr="003E0FDF">
        <w:tc>
          <w:tcPr>
            <w:tcW w:w="804" w:type="dxa"/>
          </w:tcPr>
          <w:p w:rsidR="0039264C" w:rsidRPr="00971C61" w:rsidRDefault="004C1E92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</w:t>
            </w:r>
          </w:p>
        </w:tc>
        <w:tc>
          <w:tcPr>
            <w:tcW w:w="5701" w:type="dxa"/>
            <w:shd w:val="clear" w:color="auto" w:fill="FFFFFF" w:themeFill="background1"/>
          </w:tcPr>
          <w:p w:rsidR="0039264C" w:rsidRPr="00F5156E" w:rsidRDefault="0039264C" w:rsidP="00D61208">
            <w:pPr>
              <w:jc w:val="both"/>
              <w:rPr>
                <w:rFonts w:ascii="Liberation Serif" w:hAnsi="Liberation Serif" w:cs="Liberation Serif"/>
              </w:rPr>
            </w:pPr>
            <w:r w:rsidRPr="00F5156E">
              <w:rPr>
                <w:rFonts w:ascii="Liberation Serif" w:hAnsi="Liberation Serif" w:cs="Liberation Serif"/>
              </w:rPr>
              <w:t xml:space="preserve">Организация и проведение </w:t>
            </w:r>
            <w:r w:rsidRPr="00F5156E">
              <w:rPr>
                <w:rFonts w:ascii="Liberation Serif" w:hAnsi="Liberation Serif" w:cs="Liberation Serif"/>
                <w:shd w:val="clear" w:color="auto" w:fill="FFFFFF" w:themeFill="background1"/>
              </w:rPr>
              <w:t>на базе библиотек</w:t>
            </w:r>
            <w:r w:rsidRPr="00F5156E">
              <w:rPr>
                <w:rFonts w:ascii="Liberation Serif" w:hAnsi="Liberation Serif" w:cs="Liberation Serif"/>
              </w:rPr>
              <w:t xml:space="preserve"> образовательных учреждений мероприятий с использованием литературы по антитеррористической тематике</w:t>
            </w:r>
          </w:p>
        </w:tc>
        <w:tc>
          <w:tcPr>
            <w:tcW w:w="1941" w:type="dxa"/>
            <w:shd w:val="clear" w:color="auto" w:fill="FFFFFF" w:themeFill="background1"/>
          </w:tcPr>
          <w:p w:rsidR="0039264C" w:rsidRPr="00F5156E" w:rsidRDefault="0039264C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156E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  <w:shd w:val="clear" w:color="auto" w:fill="FFFFFF" w:themeFill="background1"/>
          </w:tcPr>
          <w:p w:rsidR="0039264C" w:rsidRPr="00F5156E" w:rsidRDefault="0039264C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5156E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Планом работы школы </w:t>
            </w:r>
          </w:p>
        </w:tc>
        <w:tc>
          <w:tcPr>
            <w:tcW w:w="3338" w:type="dxa"/>
            <w:shd w:val="clear" w:color="auto" w:fill="auto"/>
          </w:tcPr>
          <w:p w:rsidR="0039264C" w:rsidRPr="004F5163" w:rsidRDefault="0039264C" w:rsidP="007346B5">
            <w:pPr>
              <w:shd w:val="clear" w:color="auto" w:fill="FFFFFF" w:themeFill="background1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F51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ревизия библиотечного фонда на выявление и изъятие литературы  экстремистской и террористической тематики. </w:t>
            </w:r>
            <w:r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 xml:space="preserve">(АКТ о блокировании интернет-ресурсов экстремистского содержания от </w:t>
            </w:r>
            <w:r w:rsidR="00341CE0"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18.07.2023</w:t>
            </w:r>
            <w:r w:rsidR="006B76A9"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 xml:space="preserve"> г. , Приказ № </w:t>
            </w:r>
            <w:r w:rsidR="00341CE0"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212</w:t>
            </w:r>
            <w:r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 xml:space="preserve"> от </w:t>
            </w:r>
            <w:r w:rsidR="00341CE0"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01.06.2023</w:t>
            </w:r>
            <w:r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 xml:space="preserve">г. "О защите детей от информации, </w:t>
            </w:r>
            <w:r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lastRenderedPageBreak/>
              <w:t>наносящей вред их развитию")</w:t>
            </w:r>
          </w:p>
          <w:p w:rsidR="0039264C" w:rsidRPr="004F5163" w:rsidRDefault="0039264C" w:rsidP="007346B5">
            <w:pPr>
              <w:shd w:val="clear" w:color="auto" w:fill="FFFFFF" w:themeFill="background1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Проведены библиотечные уроки.</w:t>
            </w:r>
          </w:p>
          <w:p w:rsidR="0039264C" w:rsidRPr="004C1E92" w:rsidRDefault="0039264C" w:rsidP="007346B5">
            <w:pPr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  <w:highlight w:val="magenta"/>
              </w:rPr>
            </w:pPr>
            <w:r w:rsidRPr="004F5163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Проведено совещание с педагогическим составом школы  по ознакомлению со списком литературы</w:t>
            </w:r>
            <w:r w:rsidRPr="004F5163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экстремистской и террористической тематики, План мероприятий направленных на защиту детей от информации, наносящей вред их здоровью и духовному развитию, против насилия и жестокости в СМИ и тд.</w:t>
            </w:r>
          </w:p>
        </w:tc>
      </w:tr>
      <w:tr w:rsidR="0039264C" w:rsidRPr="00971C61" w:rsidTr="00B06873">
        <w:tc>
          <w:tcPr>
            <w:tcW w:w="14786" w:type="dxa"/>
            <w:gridSpan w:val="5"/>
            <w:shd w:val="clear" w:color="auto" w:fill="FFFFFF" w:themeFill="background1"/>
          </w:tcPr>
          <w:p w:rsidR="0039264C" w:rsidRPr="00971C61" w:rsidRDefault="0039264C" w:rsidP="0051499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Раздел 4. Санитарно-эпидемиологическая безопасность, профилактика травматизма в образовательном процессе</w:t>
            </w:r>
          </w:p>
        </w:tc>
      </w:tr>
      <w:tr w:rsidR="0039264C" w:rsidRPr="00971C61" w:rsidTr="003E0FDF">
        <w:tc>
          <w:tcPr>
            <w:tcW w:w="804" w:type="dxa"/>
          </w:tcPr>
          <w:p w:rsidR="0039264C" w:rsidRPr="00971C61" w:rsidRDefault="0039264C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39264C" w:rsidRPr="00971C61" w:rsidRDefault="0039264C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Организация и проведение мониторинга санитарно-эпидемиологической безопасности образовательных учреждений</w:t>
            </w:r>
          </w:p>
        </w:tc>
        <w:tc>
          <w:tcPr>
            <w:tcW w:w="1941" w:type="dxa"/>
            <w:shd w:val="clear" w:color="auto" w:fill="FFFFFF" w:themeFill="background1"/>
          </w:tcPr>
          <w:p w:rsidR="0039264C" w:rsidRPr="00971C61" w:rsidRDefault="0039264C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FFFFFF" w:themeFill="background1"/>
          </w:tcPr>
          <w:p w:rsidR="0039264C" w:rsidRPr="00971C61" w:rsidRDefault="0039264C" w:rsidP="0051499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971C61" w:rsidRDefault="0039264C" w:rsidP="00C85A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Проведен внутришкольный мониторинг</w:t>
            </w:r>
            <w:r w:rsidR="00485F0D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санитарно-эпидемиологической безопасности ОУ. </w:t>
            </w:r>
          </w:p>
          <w:p w:rsidR="00C85A10" w:rsidRPr="00971C61" w:rsidRDefault="00C85A10" w:rsidP="00C8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C61">
              <w:rPr>
                <w:rFonts w:ascii="Times New Roman" w:hAnsi="Times New Roman" w:cs="Times New Roman"/>
                <w:sz w:val="24"/>
                <w:szCs w:val="24"/>
              </w:rPr>
              <w:t xml:space="preserve">Ведется  мониторинг заболеваемости в период обострения простудных заболеваний (грипп, ОРВИ, </w:t>
            </w:r>
            <w:r w:rsidR="00485F0D">
              <w:rPr>
                <w:rFonts w:ascii="Times New Roman" w:hAnsi="Times New Roman" w:cs="Times New Roman"/>
                <w:sz w:val="24"/>
                <w:szCs w:val="24"/>
              </w:rPr>
              <w:t>внебольничная пневмания</w:t>
            </w:r>
            <w:r w:rsidRPr="00971C61">
              <w:rPr>
                <w:rFonts w:ascii="Times New Roman" w:hAnsi="Times New Roman" w:cs="Times New Roman"/>
                <w:sz w:val="24"/>
                <w:szCs w:val="24"/>
              </w:rPr>
              <w:t>), ежедневно передаются сведения о заболевших в Управление образования, Роспотребнадзор,  осуществляется мониторинг прививок (грипп, корь) детей и сотрудников.</w:t>
            </w:r>
          </w:p>
          <w:p w:rsidR="0039264C" w:rsidRPr="00971C61" w:rsidRDefault="0039264C" w:rsidP="00C85A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По результатам мониторинга спланирована работа в соответствии с действующим законодательством РФ.</w:t>
            </w:r>
            <w:r w:rsidR="006B76A9"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Проведена плановая выездная проверка управления </w:t>
            </w:r>
            <w:r w:rsidR="006B76A9" w:rsidRPr="00971C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Роспотребнадзора, по результатам устранены недостатки.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Реализация мероприятий по приведению образовательных учреждений в соответствие с санитарными правилами и нормами, устранению нарушений санитарного законодательства, выявленных надзорными органами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971C61" w:rsidRDefault="00C85A10" w:rsidP="005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C61">
              <w:rPr>
                <w:rFonts w:ascii="Times New Roman" w:hAnsi="Times New Roman" w:cs="Times New Roman"/>
                <w:sz w:val="24"/>
                <w:szCs w:val="24"/>
              </w:rPr>
              <w:t>В течение года, в соответствии с утвержденными планами</w:t>
            </w:r>
          </w:p>
        </w:tc>
        <w:tc>
          <w:tcPr>
            <w:tcW w:w="3002" w:type="dxa"/>
            <w:shd w:val="clear" w:color="auto" w:fill="FFFFFF" w:themeFill="background1"/>
          </w:tcPr>
          <w:p w:rsidR="00C85A10" w:rsidRPr="00971C61" w:rsidRDefault="00C85A10" w:rsidP="0054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C61">
              <w:rPr>
                <w:rFonts w:ascii="Times New Roman" w:hAnsi="Times New Roman" w:cs="Times New Roman"/>
                <w:sz w:val="24"/>
                <w:szCs w:val="24"/>
              </w:rPr>
              <w:t xml:space="preserve">  Постоянно </w:t>
            </w:r>
          </w:p>
        </w:tc>
        <w:tc>
          <w:tcPr>
            <w:tcW w:w="3338" w:type="dxa"/>
            <w:shd w:val="clear" w:color="auto" w:fill="auto"/>
          </w:tcPr>
          <w:p w:rsidR="00C85A10" w:rsidRPr="00971C61" w:rsidRDefault="00C85A10" w:rsidP="00F242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1. Заведен, заполняется журнал регистрации обучающихся и сотрудников с повышенной температурой, данные передаются в Роспотребнадзор.</w:t>
            </w:r>
          </w:p>
          <w:p w:rsidR="00C85A10" w:rsidRPr="00971C61" w:rsidRDefault="00C85A10" w:rsidP="00F242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2. Проведены мероприятия по улучшению качества холодной воды.</w:t>
            </w:r>
          </w:p>
          <w:p w:rsidR="00C85A10" w:rsidRPr="00971C61" w:rsidRDefault="00C85A10" w:rsidP="00C8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C61">
              <w:rPr>
                <w:rFonts w:ascii="Times New Roman" w:hAnsi="Times New Roman" w:cs="Times New Roman"/>
                <w:sz w:val="24"/>
                <w:szCs w:val="24"/>
              </w:rPr>
              <w:t xml:space="preserve">3. Ежедневная влажная уборка помещений в соответствии с санитарными правилами и нормами по предупреждению распространения заболеваний </w:t>
            </w:r>
            <w:r w:rsidR="00485F0D">
              <w:rPr>
                <w:rFonts w:ascii="Times New Roman" w:hAnsi="Times New Roman" w:cs="Times New Roman"/>
                <w:sz w:val="24"/>
                <w:szCs w:val="24"/>
              </w:rPr>
              <w:t>пневмании</w:t>
            </w:r>
            <w:r w:rsidRPr="00971C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85A10" w:rsidRPr="00971C61" w:rsidRDefault="00C85A10" w:rsidP="00F242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Times New Roman" w:hAnsi="Times New Roman" w:cs="Times New Roman"/>
                <w:sz w:val="24"/>
                <w:szCs w:val="24"/>
              </w:rPr>
              <w:t>4. При подготовке к началу учебного года нарушений надзорными органами не выявлено.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Организация и проведение оценки организации медицинского обслуживания в образовательных учреждениях, подготовка и направление информации о медицинском обслуживании обучающихся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FFFFFF" w:themeFill="background1"/>
          </w:tcPr>
          <w:p w:rsidR="00C85A10" w:rsidRPr="00971C61" w:rsidRDefault="00C85A10" w:rsidP="0051499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971C61" w:rsidRDefault="00C85A10" w:rsidP="007619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Медицинское обслуживание обучающихся и сотрудников школы происходит </w:t>
            </w:r>
            <w:r w:rsidR="007619C9">
              <w:rPr>
                <w:rFonts w:ascii="Liberation Serif" w:hAnsi="Liberation Serif" w:cs="Liberation Serif"/>
                <w:sz w:val="24"/>
                <w:szCs w:val="24"/>
              </w:rPr>
              <w:t>планово</w:t>
            </w: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 (вакцинация, периодические медосмотры</w:t>
            </w:r>
            <w:r w:rsidR="004C1E92">
              <w:rPr>
                <w:rFonts w:ascii="Liberation Serif" w:hAnsi="Liberation Serif" w:cs="Liberation Serif"/>
                <w:sz w:val="24"/>
                <w:szCs w:val="24"/>
              </w:rPr>
              <w:t>, диспансеризация</w:t>
            </w: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).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Организация профессиональной санитарно-гигиенической подготовки и аттестации сотрудников образовательных учреждений, санитарно-гигиенического всеобуча обучающихся и их родителей (законных представителей)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Один раз в два года</w:t>
            </w:r>
          </w:p>
        </w:tc>
        <w:tc>
          <w:tcPr>
            <w:tcW w:w="3002" w:type="dxa"/>
            <w:shd w:val="clear" w:color="auto" w:fill="FFFFFF" w:themeFill="background1"/>
          </w:tcPr>
          <w:p w:rsidR="00C85A10" w:rsidRPr="00971C61" w:rsidRDefault="00C85A10" w:rsidP="005149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Правила САНПиН</w:t>
            </w:r>
          </w:p>
        </w:tc>
        <w:tc>
          <w:tcPr>
            <w:tcW w:w="3338" w:type="dxa"/>
            <w:shd w:val="clear" w:color="auto" w:fill="auto"/>
          </w:tcPr>
          <w:p w:rsidR="00C85A10" w:rsidRPr="00971C61" w:rsidRDefault="009503ED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</w:rPr>
              <w:t>С</w:t>
            </w:r>
            <w:r w:rsidR="00C85A10" w:rsidRPr="00971C61">
              <w:rPr>
                <w:rFonts w:ascii="Liberation Serif" w:hAnsi="Liberation Serif" w:cs="Liberation Serif"/>
              </w:rPr>
              <w:t>анитарно-гигиеническая подготовка и аттестация сотрудников</w:t>
            </w:r>
            <w:r w:rsidR="007619C9">
              <w:rPr>
                <w:rFonts w:ascii="Liberation Serif" w:hAnsi="Liberation Serif" w:cs="Liberation Serif"/>
              </w:rPr>
              <w:t xml:space="preserve"> прошла в 2025</w:t>
            </w:r>
            <w:r w:rsidR="00C85A10" w:rsidRPr="00971C61">
              <w:rPr>
                <w:rFonts w:ascii="Liberation Serif" w:hAnsi="Liberation Serif" w:cs="Liberation Serif"/>
              </w:rPr>
              <w:t xml:space="preserve"> г</w:t>
            </w:r>
            <w:r w:rsidR="007619C9">
              <w:rPr>
                <w:rFonts w:ascii="Liberation Serif" w:hAnsi="Liberation Serif" w:cs="Liberation Serif"/>
              </w:rPr>
              <w:t>оду, следующая аттестация в 2027</w:t>
            </w:r>
            <w:r w:rsidR="00C85A10" w:rsidRPr="00971C61">
              <w:rPr>
                <w:rFonts w:ascii="Liberation Serif" w:hAnsi="Liberation Serif" w:cs="Liberation Serif"/>
              </w:rPr>
              <w:t xml:space="preserve"> году.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 xml:space="preserve">Проведение ревизии технического состояния спортивного оборудования в спортивных залах и на площадках образовательных учреждений, </w:t>
            </w:r>
            <w:r w:rsidRPr="00971C61">
              <w:rPr>
                <w:rFonts w:ascii="Liberation Serif" w:hAnsi="Liberation Serif" w:cs="Liberation Serif"/>
              </w:rPr>
              <w:lastRenderedPageBreak/>
              <w:t>благоустройство территорий и спортивных площадок, ограждение участков образовательных учреждений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971C61" w:rsidRDefault="00AB1470" w:rsidP="00966C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Июль 202</w:t>
            </w:r>
            <w:r w:rsidR="00DA4EA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85A10" w:rsidRPr="00971C6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  <w:p w:rsidR="00C85A10" w:rsidRPr="00971C61" w:rsidRDefault="00C85A10" w:rsidP="00966C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подготовки </w:t>
            </w: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учреждения к новому учебному году.</w:t>
            </w:r>
          </w:p>
        </w:tc>
        <w:tc>
          <w:tcPr>
            <w:tcW w:w="3002" w:type="dxa"/>
            <w:shd w:val="clear" w:color="auto" w:fill="FFFFFF" w:themeFill="background1"/>
          </w:tcPr>
          <w:p w:rsidR="00C85A10" w:rsidRPr="00971C61" w:rsidRDefault="00C85A10" w:rsidP="0051499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Акт допуска  спортивной площадки к проведению занятий.</w:t>
            </w:r>
          </w:p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Территория школы благоустроена. Своевременно  осуществляется контроль за состоянием ограждения территории школы.</w:t>
            </w:r>
          </w:p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Разработка и корректировка планов (программ) по профилактике детского травматизма в образовательных учреждениях</w:t>
            </w:r>
          </w:p>
        </w:tc>
        <w:tc>
          <w:tcPr>
            <w:tcW w:w="1941" w:type="dxa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</w:tcPr>
          <w:p w:rsidR="00C85A10" w:rsidRPr="00971C61" w:rsidRDefault="00C85A10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Планом работы школы </w:t>
            </w:r>
          </w:p>
        </w:tc>
        <w:tc>
          <w:tcPr>
            <w:tcW w:w="3338" w:type="dxa"/>
            <w:shd w:val="clear" w:color="auto" w:fill="auto"/>
          </w:tcPr>
          <w:p w:rsidR="00C85A10" w:rsidRPr="00971C61" w:rsidRDefault="00C85A10" w:rsidP="00EE0E4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В школе разработан и действует  План работы школы по профилактике ДТ в ОУ. Профилактические беседы, инструктаж по ТБ в ОУ с обучающимися, родителями (законными представителями).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Подготовка информационных писем, методических рекомендаций по вопросам профилактики детского травматизма в образовательном процессе</w:t>
            </w:r>
          </w:p>
        </w:tc>
        <w:tc>
          <w:tcPr>
            <w:tcW w:w="1941" w:type="dxa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</w:tcPr>
          <w:p w:rsidR="00C85A10" w:rsidRPr="00971C61" w:rsidRDefault="00C85A10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Планом работы школы </w:t>
            </w:r>
          </w:p>
        </w:tc>
        <w:tc>
          <w:tcPr>
            <w:tcW w:w="3338" w:type="dxa"/>
            <w:shd w:val="clear" w:color="auto" w:fill="auto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Листовки и методические рекомендации по правилам поведения на перемене, на уроках (в том числе физкультуры, физики, химии), в столовой , в гардеробе, в санитарных комнатах.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A010A8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A010A8">
              <w:rPr>
                <w:rFonts w:ascii="Liberation Serif" w:hAnsi="Liberation Serif" w:cs="Liberation Serif"/>
              </w:rPr>
              <w:t>Анализ состояния травматизма детей и подростков во время образовательного процесса и проведения внеклассных мероприятий в образовательных учреждениях</w:t>
            </w:r>
          </w:p>
        </w:tc>
        <w:tc>
          <w:tcPr>
            <w:tcW w:w="1941" w:type="dxa"/>
          </w:tcPr>
          <w:p w:rsidR="00C85A10" w:rsidRPr="00A010A8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010A8">
              <w:rPr>
                <w:rFonts w:ascii="Liberation Serif" w:hAnsi="Liberation Serif" w:cs="Liberation Serif"/>
                <w:sz w:val="24"/>
                <w:szCs w:val="24"/>
              </w:rPr>
              <w:t>Два раза в год</w:t>
            </w:r>
          </w:p>
        </w:tc>
        <w:tc>
          <w:tcPr>
            <w:tcW w:w="3002" w:type="dxa"/>
          </w:tcPr>
          <w:p w:rsidR="00C85A10" w:rsidRPr="00A010A8" w:rsidRDefault="00C85A10" w:rsidP="0051499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A010A8" w:rsidRDefault="007619C9" w:rsidP="00EE0E4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 2025</w:t>
            </w:r>
            <w:r w:rsidR="00C85A10" w:rsidRPr="00A010A8">
              <w:rPr>
                <w:rFonts w:ascii="Liberation Serif" w:hAnsi="Liberation Serif" w:cs="Liberation Serif"/>
                <w:sz w:val="24"/>
                <w:szCs w:val="24"/>
              </w:rPr>
              <w:t xml:space="preserve"> учебный год травм</w:t>
            </w:r>
            <w:r w:rsidR="00A010A8" w:rsidRPr="00A010A8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="00A375A3" w:rsidRPr="00A010A8">
              <w:rPr>
                <w:rFonts w:ascii="Liberation Serif" w:hAnsi="Liberation Serif" w:cs="Liberation Serif"/>
                <w:sz w:val="24"/>
                <w:szCs w:val="24"/>
              </w:rPr>
              <w:t xml:space="preserve">  с составлением актов Н2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отсутствуют</w:t>
            </w:r>
            <w:r w:rsidR="00C85A10" w:rsidRPr="00A010A8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A375A3" w:rsidRPr="00A010A8" w:rsidRDefault="00A375A3" w:rsidP="00A3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0A8">
              <w:rPr>
                <w:rFonts w:ascii="Times New Roman" w:hAnsi="Times New Roman" w:cs="Times New Roman"/>
                <w:sz w:val="24"/>
                <w:szCs w:val="24"/>
              </w:rPr>
              <w:t>Ежемесячно подается в Управление образования информация о детях получивших травмы в быту, в учреждении, о проделанной профилактической работе с детьми, родителями.</w:t>
            </w:r>
          </w:p>
          <w:p w:rsidR="00A375A3" w:rsidRPr="00A010A8" w:rsidRDefault="00A375A3" w:rsidP="00A375A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010A8">
              <w:rPr>
                <w:rFonts w:ascii="Times New Roman" w:hAnsi="Times New Roman" w:cs="Times New Roman"/>
                <w:sz w:val="24"/>
                <w:szCs w:val="24"/>
              </w:rPr>
              <w:t>С  детьми  ведутся беседы, проводятся инструктажи.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 xml:space="preserve">Организация и проведение Всероссийского урока, посвященного мерам безопасности в период наступления весны, включая таяние льда, утопление, травматизм от </w:t>
            </w:r>
            <w:r w:rsidRPr="00971C61">
              <w:rPr>
                <w:rFonts w:ascii="Liberation Serif" w:hAnsi="Liberation Serif" w:cs="Liberation Serif"/>
              </w:rPr>
              <w:lastRenderedPageBreak/>
              <w:t>падения сосулек, во время гололеда</w:t>
            </w:r>
          </w:p>
        </w:tc>
        <w:tc>
          <w:tcPr>
            <w:tcW w:w="1941" w:type="dxa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Весна</w:t>
            </w:r>
          </w:p>
        </w:tc>
        <w:tc>
          <w:tcPr>
            <w:tcW w:w="3002" w:type="dxa"/>
          </w:tcPr>
          <w:p w:rsidR="00C85A10" w:rsidRPr="00971C61" w:rsidRDefault="00C85A10" w:rsidP="0051499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перед весенними каникулами в рамках </w:t>
            </w: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Всероссийского урока проводятся следующие мероприятия: ролики и обучающие фильмы по правилам поведения в весенний период, размещение информации на сайте школы о гололедице и сходе снега и сосулек с крыш зданий, инструктаж по ТБ на водоемах весной и состояние дорог, покрытых льдом.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Организация и проведение Всероссийского урока, посвященного безопасному отдыху в летний период</w:t>
            </w:r>
          </w:p>
        </w:tc>
        <w:tc>
          <w:tcPr>
            <w:tcW w:w="1941" w:type="dxa"/>
          </w:tcPr>
          <w:p w:rsidR="00C85A10" w:rsidRPr="00971C61" w:rsidRDefault="007619C9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3002" w:type="dxa"/>
          </w:tcPr>
          <w:p w:rsidR="00C85A10" w:rsidRPr="00971C61" w:rsidRDefault="00C85A10" w:rsidP="0051499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971C61" w:rsidRDefault="00C85A10" w:rsidP="0094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перед летними каникулами в рамках Всероссийского урока проводятся следующие мероприятия: ролики и обучающие фильмы по правилам поведения в летний  период, размещение информации на сайте школы о пожарной безопасности летом, правилах поведения в местах скопления людей, ДДБ,  инструктаж по ТБ на водоемах летом, и др.  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Рассмотрение на межведомственных совещаниях вопросов о состоянии детского травматизма (в том числе заслушивание отчетов руководителей образовательных учреждений о причинах роста травматизма)</w:t>
            </w:r>
          </w:p>
        </w:tc>
        <w:tc>
          <w:tcPr>
            <w:tcW w:w="1941" w:type="dxa"/>
          </w:tcPr>
          <w:p w:rsidR="00C85A10" w:rsidRPr="00971C61" w:rsidRDefault="007619C9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</w:tcPr>
          <w:p w:rsidR="00C85A10" w:rsidRPr="00971C61" w:rsidRDefault="00C85A10" w:rsidP="0051499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Ежемесячный отчет о травматизме, в конце года - годовой отчет.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971C61" w:rsidRDefault="00C85A10" w:rsidP="002E081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</w:rPr>
              <w:t xml:space="preserve">Представление в </w:t>
            </w:r>
            <w:r w:rsidR="00694590" w:rsidRPr="00971C61">
              <w:rPr>
                <w:rFonts w:ascii="Liberation Serif" w:hAnsi="Liberation Serif" w:cs="Liberation Serif"/>
              </w:rPr>
              <w:t xml:space="preserve">Управление образования </w:t>
            </w:r>
            <w:r w:rsidRPr="00971C61">
              <w:rPr>
                <w:rFonts w:ascii="Liberation Serif" w:hAnsi="Liberation Serif" w:cs="Liberation Serif"/>
              </w:rPr>
              <w:t xml:space="preserve"> статистической отчетности по травматизму в </w:t>
            </w:r>
            <w:r w:rsidR="00694590" w:rsidRPr="00971C61">
              <w:rPr>
                <w:rFonts w:ascii="Liberation Serif" w:hAnsi="Liberation Serif" w:cs="Liberation Serif"/>
              </w:rPr>
              <w:t>образовательном процессе за 202</w:t>
            </w:r>
            <w:r w:rsidR="007619C9">
              <w:rPr>
                <w:rFonts w:ascii="Liberation Serif" w:hAnsi="Liberation Serif" w:cs="Liberation Serif"/>
              </w:rPr>
              <w:t>5</w:t>
            </w:r>
            <w:r w:rsidRPr="00971C61"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1941" w:type="dxa"/>
          </w:tcPr>
          <w:p w:rsidR="00C85A10" w:rsidRPr="00971C61" w:rsidRDefault="007619C9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002" w:type="dxa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971C61" w:rsidRDefault="00C85A10" w:rsidP="002E081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Ответственный за ведение отчетности по т</w:t>
            </w:r>
            <w:r w:rsidR="007619C9">
              <w:rPr>
                <w:rFonts w:ascii="Liberation Serif" w:hAnsi="Liberation Serif" w:cs="Liberation Serif"/>
                <w:sz w:val="24"/>
                <w:szCs w:val="24"/>
              </w:rPr>
              <w:t>равматизму готовит отчет за 2025</w:t>
            </w:r>
            <w:r w:rsidRPr="00971C61">
              <w:rPr>
                <w:rFonts w:ascii="Liberation Serif" w:hAnsi="Liberation Serif" w:cs="Liberation Serif"/>
                <w:sz w:val="24"/>
                <w:szCs w:val="24"/>
              </w:rPr>
              <w:t>год.</w:t>
            </w:r>
          </w:p>
        </w:tc>
      </w:tr>
      <w:tr w:rsidR="00C85A10" w:rsidRPr="00971C61" w:rsidTr="003E0FDF">
        <w:tc>
          <w:tcPr>
            <w:tcW w:w="14786" w:type="dxa"/>
            <w:gridSpan w:val="5"/>
            <w:shd w:val="clear" w:color="auto" w:fill="auto"/>
          </w:tcPr>
          <w:p w:rsidR="00C85A10" w:rsidRPr="00971C61" w:rsidRDefault="00C85A10" w:rsidP="0098756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71C61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5. Информационная безопасность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A010A8" w:rsidRDefault="00C85A10" w:rsidP="00D61208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A51540">
              <w:rPr>
                <w:rFonts w:ascii="Liberation Serif" w:hAnsi="Liberation Serif" w:cs="Liberation Serif"/>
              </w:rPr>
              <w:t xml:space="preserve">Организация и обеспечение ограничения доступа детей к незаконному и негативному контенту информационно-телекоммуникационной сети «Интернет» (далее – сеть </w:t>
            </w:r>
            <w:r w:rsidRPr="00A51540">
              <w:rPr>
                <w:rFonts w:ascii="Liberation Serif" w:hAnsi="Liberation Serif" w:cs="Liberation Serif"/>
              </w:rPr>
              <w:lastRenderedPageBreak/>
              <w:t>«Интернет»)</w:t>
            </w:r>
          </w:p>
        </w:tc>
        <w:tc>
          <w:tcPr>
            <w:tcW w:w="1941" w:type="dxa"/>
          </w:tcPr>
          <w:p w:rsidR="00C85A10" w:rsidRPr="00A010A8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3002" w:type="dxa"/>
          </w:tcPr>
          <w:p w:rsidR="00C85A10" w:rsidRPr="00A010A8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A010A8" w:rsidRDefault="00C85A10" w:rsidP="007619C9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51540">
              <w:rPr>
                <w:rFonts w:ascii="Liberation Serif" w:hAnsi="Liberation Serif" w:cs="Liberation Serif"/>
                <w:sz w:val="24"/>
                <w:szCs w:val="24"/>
              </w:rPr>
              <w:t>Приказ "О защите детей от информации, н</w:t>
            </w:r>
            <w:r w:rsidR="00A51540" w:rsidRPr="00A51540">
              <w:rPr>
                <w:rFonts w:ascii="Liberation Serif" w:hAnsi="Liberation Serif" w:cs="Liberation Serif"/>
                <w:sz w:val="24"/>
                <w:szCs w:val="24"/>
              </w:rPr>
              <w:t>аносящей вред их развитию" от 10.09.2024</w:t>
            </w:r>
            <w:r w:rsidRPr="00A51540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Pr="00A5154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№ </w:t>
            </w:r>
            <w:r w:rsidR="00A51540" w:rsidRPr="00A51540">
              <w:rPr>
                <w:rFonts w:ascii="Liberation Serif" w:hAnsi="Liberation Serif" w:cs="Liberation Serif"/>
                <w:sz w:val="24"/>
                <w:szCs w:val="24"/>
              </w:rPr>
              <w:t>355/1</w:t>
            </w:r>
            <w:r w:rsidRPr="00A51540">
              <w:rPr>
                <w:rFonts w:ascii="Liberation Serif" w:hAnsi="Liberation Serif" w:cs="Liberation Serif"/>
                <w:sz w:val="24"/>
                <w:szCs w:val="24"/>
              </w:rPr>
              <w:t>, План мероприятий, направленных на защиту детей от информации, наносящей вред их здоровью и духовному развитию, против насилия</w:t>
            </w:r>
            <w:r w:rsidR="00192C47" w:rsidRPr="00A51540">
              <w:rPr>
                <w:rFonts w:ascii="Liberation Serif" w:hAnsi="Liberation Serif" w:cs="Liberation Serif"/>
                <w:sz w:val="24"/>
                <w:szCs w:val="24"/>
              </w:rPr>
              <w:t xml:space="preserve"> и жестокости в СМИ и др. в 202</w:t>
            </w:r>
            <w:r w:rsidR="002E0818" w:rsidRPr="00A5154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7619C9">
              <w:rPr>
                <w:rFonts w:ascii="Liberation Serif" w:hAnsi="Liberation Serif" w:cs="Liberation Serif"/>
                <w:sz w:val="24"/>
                <w:szCs w:val="24"/>
              </w:rPr>
              <w:t>-2026</w:t>
            </w:r>
            <w:r w:rsidR="00192C47" w:rsidRPr="00A5154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51540">
              <w:rPr>
                <w:rFonts w:ascii="Liberation Serif" w:hAnsi="Liberation Serif" w:cs="Liberation Serif"/>
                <w:sz w:val="24"/>
                <w:szCs w:val="24"/>
              </w:rPr>
              <w:t>учебном году.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Организация контроля за осуществлением образовательными учреждениями договорных отношений с провайдерами, предоставляющими услуги доступа к сети «Интернет», в части обеспечения контент-фильтрации интернет-трафика</w:t>
            </w:r>
          </w:p>
        </w:tc>
        <w:tc>
          <w:tcPr>
            <w:tcW w:w="1941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694590" w:rsidRPr="00517106" w:rsidRDefault="00C85A10" w:rsidP="006945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Договор  с</w:t>
            </w:r>
            <w:r w:rsidR="00A010A8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ПАО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"</w:t>
            </w:r>
            <w:r w:rsidR="002F11DC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Ростелеком" </w:t>
            </w:r>
          </w:p>
          <w:p w:rsidR="00694590" w:rsidRPr="00517106" w:rsidRDefault="00C85A10" w:rsidP="0051710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="00A010A8" w:rsidRPr="00517106">
              <w:t xml:space="preserve">566002239606 </w:t>
            </w:r>
            <w:r w:rsidR="00517106" w:rsidRPr="00517106">
              <w:rPr>
                <w:b/>
              </w:rPr>
              <w:t>от 13</w:t>
            </w:r>
            <w:r w:rsidR="00694590" w:rsidRPr="00517106">
              <w:rPr>
                <w:b/>
              </w:rPr>
              <w:t>.01.202</w:t>
            </w:r>
            <w:r w:rsidR="00517106" w:rsidRPr="00517106">
              <w:rPr>
                <w:b/>
              </w:rPr>
              <w:t>5</w:t>
            </w:r>
            <w:r w:rsidR="00694590" w:rsidRPr="00517106">
              <w:rPr>
                <w:b/>
              </w:rPr>
              <w:t>г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4F5163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4F5163">
              <w:rPr>
                <w:rFonts w:ascii="Liberation Serif" w:hAnsi="Liberation Serif" w:cs="Liberation Serif"/>
              </w:rPr>
              <w:t>Организация и обеспечение контроля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1941" w:type="dxa"/>
          </w:tcPr>
          <w:p w:rsidR="00C85A10" w:rsidRPr="004F5163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4F5163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4F5163" w:rsidRDefault="00C85A10" w:rsidP="008223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F5163">
              <w:rPr>
                <w:rFonts w:ascii="Liberation Serif" w:hAnsi="Liberation Serif" w:cs="Liberation Serif"/>
                <w:sz w:val="24"/>
                <w:szCs w:val="24"/>
              </w:rPr>
              <w:t xml:space="preserve">Приказ № </w:t>
            </w:r>
            <w:r w:rsidR="0082230B" w:rsidRPr="004F5163">
              <w:rPr>
                <w:rFonts w:ascii="Liberation Serif" w:hAnsi="Liberation Serif" w:cs="Liberation Serif"/>
                <w:sz w:val="24"/>
                <w:szCs w:val="24"/>
              </w:rPr>
              <w:t>356/2</w:t>
            </w:r>
            <w:r w:rsidRPr="004F5163">
              <w:rPr>
                <w:rFonts w:ascii="Liberation Serif" w:hAnsi="Liberation Serif" w:cs="Liberation Serif"/>
                <w:sz w:val="24"/>
                <w:szCs w:val="24"/>
              </w:rPr>
              <w:t xml:space="preserve"> от </w:t>
            </w:r>
            <w:r w:rsidR="0082230B" w:rsidRPr="004F5163">
              <w:rPr>
                <w:rFonts w:ascii="Liberation Serif" w:hAnsi="Liberation Serif" w:cs="Liberation Serif"/>
                <w:sz w:val="24"/>
                <w:szCs w:val="24"/>
              </w:rPr>
              <w:t xml:space="preserve">10.09.2024 </w:t>
            </w:r>
            <w:r w:rsidRPr="004F5163">
              <w:rPr>
                <w:rFonts w:ascii="Liberation Serif" w:hAnsi="Liberation Serif" w:cs="Liberation Serif"/>
                <w:sz w:val="24"/>
                <w:szCs w:val="24"/>
              </w:rPr>
              <w:t>г. "О создании комиссии для проведения возрастной классификации продукции", Положение о порядке классификации информационной продукции.</w:t>
            </w:r>
          </w:p>
        </w:tc>
      </w:tr>
      <w:tr w:rsidR="00C85A10" w:rsidRPr="00971C61" w:rsidTr="00ED4359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82230B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82230B"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1941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82230B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>Ежедневное отслеживание экстремистской литературы, составление актов по проверке электронных документов и интернет-ресурсов по содержанию материалов экстремистского характера.</w:t>
            </w:r>
          </w:p>
        </w:tc>
      </w:tr>
      <w:tr w:rsidR="00C85A10" w:rsidRPr="00971C61" w:rsidTr="00ED4359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82230B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82230B">
              <w:rPr>
                <w:rFonts w:ascii="Liberation Serif" w:hAnsi="Liberation Serif" w:cs="Liberation Serif"/>
              </w:rPr>
              <w:t>Организация и обеспечение контроля за соответствием содержания сайтов образовательных учреждений требованиям законодательства</w:t>
            </w:r>
          </w:p>
        </w:tc>
        <w:tc>
          <w:tcPr>
            <w:tcW w:w="1941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82230B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</w:tcPr>
          <w:p w:rsidR="00C85A10" w:rsidRPr="0082230B" w:rsidRDefault="00C85A10" w:rsidP="00490B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>В мониторинге об эффективности использования систем контент-фильтрации работниками управлен</w:t>
            </w:r>
            <w:r w:rsidR="004F5163">
              <w:rPr>
                <w:rFonts w:ascii="Liberation Serif" w:hAnsi="Liberation Serif" w:cs="Liberation Serif"/>
                <w:sz w:val="24"/>
                <w:szCs w:val="24"/>
              </w:rPr>
              <w:t>ия образования администрации НТМ</w:t>
            </w: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 xml:space="preserve">О, использование списка разрешенных и запрещенных и интернет-ресурсов, </w:t>
            </w: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составление протокола проверки работоспособности школьной системы контент-фильтрации работниками школы, два раза в год</w:t>
            </w:r>
          </w:p>
        </w:tc>
      </w:tr>
      <w:tr w:rsidR="00C85A10" w:rsidRPr="00971C61" w:rsidTr="00ED4359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82230B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82230B">
              <w:rPr>
                <w:rFonts w:ascii="Liberation Serif" w:hAnsi="Liberation Serif" w:cs="Liberation Serif"/>
              </w:rPr>
              <w:t>Обновление в образовательных учреждениях данных из Федерального списка экстремистских материалов</w:t>
            </w:r>
          </w:p>
        </w:tc>
        <w:tc>
          <w:tcPr>
            <w:tcW w:w="1941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82230B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>Ежедневно.</w:t>
            </w:r>
          </w:p>
        </w:tc>
      </w:tr>
      <w:tr w:rsidR="00C85A10" w:rsidRPr="00971C61" w:rsidTr="00ED4359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A010A8" w:rsidRDefault="00C85A10" w:rsidP="00D61208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82230B">
              <w:rPr>
                <w:rFonts w:ascii="Liberation Serif" w:hAnsi="Liberation Serif" w:cs="Liberation Serif"/>
              </w:rPr>
              <w:t>Назначение лиц, ответственных за организацию доступа к сети «Интернет», и предупреждение доступа обучающихся к запрещенной информации</w:t>
            </w:r>
          </w:p>
        </w:tc>
        <w:tc>
          <w:tcPr>
            <w:tcW w:w="1941" w:type="dxa"/>
          </w:tcPr>
          <w:p w:rsidR="00C85A10" w:rsidRPr="00A010A8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3002" w:type="dxa"/>
          </w:tcPr>
          <w:p w:rsidR="00C85A10" w:rsidRPr="0082230B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 xml:space="preserve">Ответственные лица: </w:t>
            </w:r>
          </w:p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 xml:space="preserve">1. Инженер </w:t>
            </w:r>
            <w:r w:rsidR="00547625" w:rsidRPr="0082230B">
              <w:rPr>
                <w:rFonts w:ascii="Liberation Serif" w:hAnsi="Liberation Serif" w:cs="Liberation Serif"/>
                <w:sz w:val="24"/>
                <w:szCs w:val="24"/>
              </w:rPr>
              <w:t>–Кадаев М.И.</w:t>
            </w:r>
          </w:p>
          <w:p w:rsidR="00C85A10" w:rsidRPr="0082230B" w:rsidRDefault="004F5163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85A10" w:rsidRPr="0082230B">
              <w:rPr>
                <w:rFonts w:ascii="Liberation Serif" w:hAnsi="Liberation Serif" w:cs="Liberation Serif"/>
                <w:sz w:val="24"/>
                <w:szCs w:val="24"/>
              </w:rPr>
              <w:t>. Зав. библиотекой  - Ахметзянова Л.А.</w:t>
            </w:r>
          </w:p>
        </w:tc>
      </w:tr>
      <w:tr w:rsidR="00C85A10" w:rsidRPr="00971C61" w:rsidTr="00ED4359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82230B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82230B">
              <w:rPr>
                <w:rFonts w:ascii="Liberation Serif" w:hAnsi="Liberation Serif" w:cs="Liberation Serif"/>
              </w:rPr>
              <w:t xml:space="preserve">Организация и проведение дополнительного профессионального образования педагогических работников, педагогов-психологов </w:t>
            </w: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>контент-фильтрации работниками управления</w:t>
            </w:r>
          </w:p>
        </w:tc>
        <w:tc>
          <w:tcPr>
            <w:tcW w:w="1941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82230B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</w:tcPr>
          <w:p w:rsidR="00C85A10" w:rsidRPr="0082230B" w:rsidRDefault="00C85A10" w:rsidP="004F51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при директоре школы, на педсоветах, ликбез от </w:t>
            </w:r>
            <w:r w:rsidR="004F5163">
              <w:rPr>
                <w:rFonts w:ascii="Liberation Serif" w:hAnsi="Liberation Serif" w:cs="Liberation Serif"/>
                <w:sz w:val="24"/>
                <w:szCs w:val="24"/>
              </w:rPr>
              <w:t>системного администратора, учителя информатики</w:t>
            </w: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2230B">
              <w:rPr>
                <w:rFonts w:ascii="Liberation Serif" w:hAnsi="Liberation Serif" w:cs="Liberation Serif"/>
              </w:rPr>
              <w:t>по вопросам информационной безопасности (тематические уроки, классные часы и другие профилактические мероприятия), проведение профилактических мероприятий по предупреждению участия детей в опасных, деструктивных социальных группах</w:t>
            </w:r>
          </w:p>
        </w:tc>
      </w:tr>
      <w:tr w:rsidR="00C85A10" w:rsidRPr="00971C61" w:rsidTr="00ED4359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82230B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82230B">
              <w:rPr>
                <w:rFonts w:ascii="Liberation Serif" w:hAnsi="Liberation Serif" w:cs="Liberation Serif"/>
              </w:rPr>
              <w:t>Проведение профилактических мероприятий с несовершеннолетними и их родителями по вопросам информационной безопасности (тематические уроки, классные часы и другие профилактические мероприятия), проведение профилактических мероприятий по предупреждению участия детей в опасных, деструктивных социальных группах</w:t>
            </w:r>
          </w:p>
        </w:tc>
        <w:tc>
          <w:tcPr>
            <w:tcW w:w="1941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82230B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часы, родительские собрания,  пятиминутки на уроках, ликбез от учителя информатики </w:t>
            </w:r>
            <w:r w:rsidRPr="0082230B">
              <w:rPr>
                <w:rFonts w:ascii="Liberation Serif" w:hAnsi="Liberation Serif" w:cs="Liberation Serif"/>
              </w:rPr>
              <w:t>по вопросам информационной безопасности (тематические уроки, классные часы и другие профилактические мероприятия), проведение профилактических мероприятий по предупреждению участия детей в опасных, деструктивных социальных группах</w:t>
            </w:r>
          </w:p>
        </w:tc>
      </w:tr>
      <w:tr w:rsidR="00C85A10" w:rsidRPr="00971C61" w:rsidTr="00ED4359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82230B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82230B">
              <w:rPr>
                <w:rFonts w:ascii="Liberation Serif" w:hAnsi="Liberation Serif" w:cs="Liberation Serif"/>
              </w:rPr>
              <w:t>Организация тематических конкурсных мероприятий (конкурсов, игр, викторин) по ознакомлению несовершеннолетних с основами информационной безопасности</w:t>
            </w:r>
          </w:p>
        </w:tc>
        <w:tc>
          <w:tcPr>
            <w:tcW w:w="1941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82230B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</w:tcPr>
          <w:p w:rsidR="00C85A10" w:rsidRPr="0082230B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2230B">
              <w:rPr>
                <w:rFonts w:ascii="Liberation Serif" w:hAnsi="Liberation Serif" w:cs="Liberation Serif"/>
                <w:sz w:val="24"/>
                <w:szCs w:val="24"/>
              </w:rPr>
              <w:t>Участвуем в мероприятиях муниципального уровня.</w:t>
            </w:r>
          </w:p>
        </w:tc>
      </w:tr>
      <w:tr w:rsidR="00C85A10" w:rsidRPr="00971C61" w:rsidTr="00ED4359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Организация и проведение различных мероприятий (семинаров, совещаний, «круглых столов», тренингов, практикумов, конференций) для педагогических работников образовательных учреждений по вопросу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1941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9875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Организуем на уровне школы для своих педагогических работников, семинары, беседы и участвуем в мероприятиях муниципального уровня</w:t>
            </w:r>
            <w:r w:rsidRPr="00517106">
              <w:rPr>
                <w:rFonts w:ascii="Liberation Serif" w:hAnsi="Liberation Serif" w:cs="Liberation Serif"/>
              </w:rPr>
              <w:t xml:space="preserve"> по вопросу обеспечения информационной безопасности для всех участников образовательного процесса</w:t>
            </w:r>
          </w:p>
        </w:tc>
      </w:tr>
      <w:tr w:rsidR="00C85A10" w:rsidRPr="00971C61" w:rsidTr="00ED4359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</w:rPr>
              <w:t>Организация и проведение Единого урока по безопасности в сети «Интернет» и сопутствующих мероприятий</w:t>
            </w:r>
          </w:p>
        </w:tc>
        <w:tc>
          <w:tcPr>
            <w:tcW w:w="1941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</w:rPr>
              <w:t>Участвуем в проведении Единого урока по безопасности в сети «Интернет» и сопутствующих мероприятий</w:t>
            </w:r>
          </w:p>
        </w:tc>
      </w:tr>
      <w:tr w:rsidR="00C85A10" w:rsidRPr="00971C61" w:rsidTr="005A042C">
        <w:tc>
          <w:tcPr>
            <w:tcW w:w="14786" w:type="dxa"/>
            <w:gridSpan w:val="5"/>
          </w:tcPr>
          <w:p w:rsidR="00C85A10" w:rsidRPr="00517106" w:rsidRDefault="00C85A10" w:rsidP="00CC53F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6. Безопасность организации школьных перевозок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Принятие мер по обеспечению безопасности подъездных путей к образовательным учреждениям (установка запрещающих, предупреждающих знаков, светофоров, оборудование искусственных неровностей, тротуаров и пешеходных переходов)</w:t>
            </w:r>
          </w:p>
        </w:tc>
        <w:tc>
          <w:tcPr>
            <w:tcW w:w="1941" w:type="dxa"/>
          </w:tcPr>
          <w:p w:rsidR="00C85A10" w:rsidRPr="00517106" w:rsidRDefault="00C85A10" w:rsidP="005A042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6E5AF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Перед школой оборудована искусственная неровность, тротуар закрыт металлическим забором.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Организация и обеспечение контроля безопасности организации перевозок обучающихся образовательных учреждений</w:t>
            </w:r>
          </w:p>
        </w:tc>
        <w:tc>
          <w:tcPr>
            <w:tcW w:w="1941" w:type="dxa"/>
          </w:tcPr>
          <w:p w:rsidR="00C85A10" w:rsidRPr="00517106" w:rsidRDefault="00C85A10" w:rsidP="005A042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6E5AF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Подвоз обучающихся не осуществляем.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Организация и проведение мониторинга состояния автотранспортных средств, осуществляющих школьные перевозки</w:t>
            </w:r>
          </w:p>
        </w:tc>
        <w:tc>
          <w:tcPr>
            <w:tcW w:w="1941" w:type="dxa"/>
          </w:tcPr>
          <w:p w:rsidR="00C85A10" w:rsidRPr="00517106" w:rsidRDefault="00C85A10" w:rsidP="005A042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6E5AF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Подвоз обучающихся не осуществляем.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Определение потребности и приобретение школьных автобусов в образовательные учреждения</w:t>
            </w:r>
          </w:p>
        </w:tc>
        <w:tc>
          <w:tcPr>
            <w:tcW w:w="1941" w:type="dxa"/>
          </w:tcPr>
          <w:p w:rsidR="00C85A10" w:rsidRPr="00517106" w:rsidRDefault="00C85A10" w:rsidP="005A042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6E5AF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Подвоз обучающихся не осуществляем.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 xml:space="preserve">Организация и проведение мониторинга безопасности школьных перевозок (в том числе с использованием Региональной навигационно-информационной системы транспортного комплекса Свердловской области на базе технологий ГЛОНАСС и </w:t>
            </w:r>
            <w:r w:rsidRPr="00517106">
              <w:rPr>
                <w:rFonts w:ascii="Liberation Serif" w:hAnsi="Liberation Serif" w:cs="Liberation Serif"/>
                <w:lang w:val="en-US"/>
              </w:rPr>
              <w:t>GPS</w:t>
            </w:r>
            <w:r w:rsidRPr="00517106">
              <w:rPr>
                <w:rFonts w:ascii="Liberation Serif" w:hAnsi="Liberation Serif" w:cs="Liberation Serif"/>
              </w:rPr>
              <w:t>), принятие мер по предупреждению чрезвычайных (нештатных) ситуаций при перевозке детей школьными автобусами</w:t>
            </w:r>
          </w:p>
        </w:tc>
        <w:tc>
          <w:tcPr>
            <w:tcW w:w="1941" w:type="dxa"/>
          </w:tcPr>
          <w:p w:rsidR="00C85A10" w:rsidRPr="00517106" w:rsidRDefault="00C85A10" w:rsidP="005A042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5A042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D6120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Подвоз обучающихся не осуществляем.</w:t>
            </w:r>
          </w:p>
        </w:tc>
      </w:tr>
      <w:tr w:rsidR="00C85A10" w:rsidRPr="00971C61" w:rsidTr="005A042C">
        <w:tc>
          <w:tcPr>
            <w:tcW w:w="14786" w:type="dxa"/>
            <w:gridSpan w:val="5"/>
          </w:tcPr>
          <w:p w:rsidR="00C85A10" w:rsidRPr="00517106" w:rsidRDefault="00C85A10" w:rsidP="006E5AF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Раздел 7. Охрана труда и профилактика производственного травматизма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Проведение конкурса по охране труда и образовательного процесса среди образовательных учреждений</w:t>
            </w:r>
          </w:p>
        </w:tc>
        <w:tc>
          <w:tcPr>
            <w:tcW w:w="1941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 принимаем участие в   </w:t>
            </w:r>
            <w:r w:rsidRPr="00517106">
              <w:rPr>
                <w:rFonts w:ascii="Liberation Serif" w:hAnsi="Liberation Serif" w:cs="Liberation Serif"/>
              </w:rPr>
              <w:t>проведении конкурса по охране труда и образовательного процесса среди образовательных учреждений</w:t>
            </w:r>
          </w:p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4E268E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Организация и проведение анализа состояния производственного травматизма и профессиональной заболеваемости в образовательных учреждениях за 202</w:t>
            </w:r>
            <w:r w:rsidR="004E268E" w:rsidRPr="00517106">
              <w:rPr>
                <w:rFonts w:ascii="Liberation Serif" w:hAnsi="Liberation Serif" w:cs="Liberation Serif"/>
              </w:rPr>
              <w:t>5</w:t>
            </w:r>
            <w:r w:rsidRPr="00517106">
              <w:rPr>
                <w:rFonts w:ascii="Liberation Serif" w:hAnsi="Liberation Serif" w:cs="Liberation Serif"/>
              </w:rPr>
              <w:t xml:space="preserve"> год (на основании государственного статистического наблюдения)</w:t>
            </w:r>
          </w:p>
        </w:tc>
        <w:tc>
          <w:tcPr>
            <w:tcW w:w="1941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4E26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</w:t>
            </w:r>
            <w:r w:rsidRPr="00517106">
              <w:rPr>
                <w:rFonts w:ascii="Liberation Serif" w:hAnsi="Liberation Serif" w:cs="Liberation Serif"/>
              </w:rPr>
              <w:t xml:space="preserve">проведенным анализом  состояния производственного травматизма и профессиональной заболеваемости в школе </w:t>
            </w:r>
            <w:r w:rsidR="00184BDB" w:rsidRPr="00517106">
              <w:rPr>
                <w:rFonts w:ascii="Liberation Serif" w:hAnsi="Liberation Serif" w:cs="Liberation Serif"/>
              </w:rPr>
              <w:t>за 202</w:t>
            </w:r>
            <w:r w:rsidR="004E268E" w:rsidRPr="00517106">
              <w:rPr>
                <w:rFonts w:ascii="Liberation Serif" w:hAnsi="Liberation Serif" w:cs="Liberation Serif"/>
              </w:rPr>
              <w:t>5</w:t>
            </w:r>
            <w:r w:rsidR="00184BDB" w:rsidRPr="00517106">
              <w:rPr>
                <w:rFonts w:ascii="Liberation Serif" w:hAnsi="Liberation Serif" w:cs="Liberation Serif"/>
              </w:rPr>
              <w:t xml:space="preserve"> </w:t>
            </w:r>
            <w:r w:rsidRPr="00517106">
              <w:rPr>
                <w:rFonts w:ascii="Liberation Serif" w:hAnsi="Liberation Serif" w:cs="Liberation Serif"/>
              </w:rPr>
              <w:t>год  - производственного травматизма и профессиональной заболеваемости в школе  - нет</w:t>
            </w:r>
            <w:r w:rsidR="00250D96" w:rsidRPr="00517106">
              <w:rPr>
                <w:rFonts w:ascii="Liberation Serif" w:hAnsi="Liberation Serif" w:cs="Liberation Serif"/>
              </w:rPr>
              <w:t>. по итогам медосмотра.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</w:tcPr>
          <w:p w:rsidR="00C85A10" w:rsidRPr="00517106" w:rsidRDefault="00C85A10" w:rsidP="006271C3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Представление в Министерство образования и молодежной политики Свердловской области (далее - Министерство образования) от</w:t>
            </w:r>
            <w:r w:rsidR="00184BDB" w:rsidRPr="00517106">
              <w:rPr>
                <w:rFonts w:ascii="Liberation Serif" w:hAnsi="Liberation Serif" w:cs="Liberation Serif"/>
              </w:rPr>
              <w:t>четности по охране труда за 202</w:t>
            </w:r>
            <w:r w:rsidR="004E268E" w:rsidRPr="00517106">
              <w:rPr>
                <w:rFonts w:ascii="Liberation Serif" w:hAnsi="Liberation Serif" w:cs="Liberation Serif"/>
              </w:rPr>
              <w:t>5</w:t>
            </w:r>
            <w:r w:rsidRPr="00517106">
              <w:rPr>
                <w:rFonts w:ascii="Liberation Serif" w:hAnsi="Liberation Serif" w:cs="Liberation Serif"/>
              </w:rPr>
              <w:t xml:space="preserve"> год</w:t>
            </w:r>
          </w:p>
        </w:tc>
        <w:tc>
          <w:tcPr>
            <w:tcW w:w="1941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4E26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</w:rPr>
              <w:t>Отчетность по о</w:t>
            </w:r>
            <w:r w:rsidR="00184BDB" w:rsidRPr="00517106">
              <w:rPr>
                <w:rFonts w:ascii="Liberation Serif" w:hAnsi="Liberation Serif" w:cs="Liberation Serif"/>
              </w:rPr>
              <w:t>хране труда за 202</w:t>
            </w:r>
            <w:r w:rsidR="004E268E" w:rsidRPr="00517106">
              <w:rPr>
                <w:rFonts w:ascii="Liberation Serif" w:hAnsi="Liberation Serif" w:cs="Liberation Serif"/>
              </w:rPr>
              <w:t>5</w:t>
            </w:r>
            <w:r w:rsidRPr="00517106">
              <w:rPr>
                <w:rFonts w:ascii="Liberation Serif" w:hAnsi="Liberation Serif" w:cs="Liberation Serif"/>
              </w:rPr>
              <w:t xml:space="preserve"> год предоставляется по требованию в установленные сроки.</w:t>
            </w:r>
          </w:p>
        </w:tc>
      </w:tr>
      <w:tr w:rsidR="00C85A10" w:rsidRPr="00971C61" w:rsidTr="003E0FDF">
        <w:tc>
          <w:tcPr>
            <w:tcW w:w="14786" w:type="dxa"/>
            <w:gridSpan w:val="5"/>
            <w:shd w:val="clear" w:color="auto" w:fill="auto"/>
          </w:tcPr>
          <w:p w:rsidR="00C85A10" w:rsidRPr="00517106" w:rsidRDefault="00C85A10" w:rsidP="005A04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8. Техническое состояние зданий, электробезопасность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Контроль за состоянием электросетей (замеры сопротивления изоляции электросетей и заземления электрооборудования)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517106" w:rsidRDefault="004E268E" w:rsidP="002538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Июн</w:t>
            </w:r>
            <w:r w:rsidR="00102A77" w:rsidRPr="00517106">
              <w:rPr>
                <w:rFonts w:ascii="Liberation Serif" w:hAnsi="Liberation Serif" w:cs="Liberation Serif"/>
                <w:sz w:val="24"/>
                <w:szCs w:val="24"/>
              </w:rPr>
              <w:t>ь 202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85A10" w:rsidRPr="005171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  <w:p w:rsidR="00C85A10" w:rsidRPr="00517106" w:rsidRDefault="00C85A10" w:rsidP="002538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 рамках подготовки учреждения к новому учебному году.</w:t>
            </w:r>
          </w:p>
        </w:tc>
        <w:tc>
          <w:tcPr>
            <w:tcW w:w="3002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Составлены технические отчеты по испытаниям и измерениям электрооборудования и электроустановок.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Проведение визуальных осмотров зданий, помещений, территории образовательных учреждений в целях предупреждения аварийных ситуаций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3002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6B05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</w:rPr>
              <w:t>В целях предупреждения аварийных ситуаций  проводятся визуальные осмотры зданий, помещений, территории ОУ.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Проведение текущего и капитального ремонта зданий и помещений, благоустройство территории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Июнь, июль .</w:t>
            </w:r>
          </w:p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 рамках подготовки учреждения к новому учебному году.</w:t>
            </w:r>
          </w:p>
        </w:tc>
        <w:tc>
          <w:tcPr>
            <w:tcW w:w="3002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Проведен косметический ремонт помещений ОУ.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 xml:space="preserve">Проведение обследования несущих </w:t>
            </w:r>
            <w:r w:rsidR="004E268E" w:rsidRPr="00517106">
              <w:rPr>
                <w:rFonts w:ascii="Liberation Serif" w:hAnsi="Liberation Serif" w:cs="Liberation Serif"/>
              </w:rPr>
              <w:t>конструкций зданий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102A77" w:rsidP="006271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250D96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4E268E" w:rsidRPr="005171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85A10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году </w:t>
            </w:r>
            <w:r w:rsidRPr="00517106">
              <w:rPr>
                <w:rFonts w:ascii="Liberation Serif" w:hAnsi="Liberation Serif" w:cs="Liberation Serif"/>
              </w:rPr>
              <w:t>проведено обследования несущих конструкций зданий</w:t>
            </w:r>
            <w:r w:rsidR="004E268E" w:rsidRPr="00517106">
              <w:rPr>
                <w:rFonts w:ascii="Liberation Serif" w:hAnsi="Liberation Serif" w:cs="Liberation Serif"/>
              </w:rPr>
              <w:t>, проведен капитальный ремонт кровли</w:t>
            </w:r>
            <w:r w:rsidR="00C85A10" w:rsidRPr="0051710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Проведение мероприятий по энергосбережению и энергоаудиту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 течение года.</w:t>
            </w:r>
          </w:p>
        </w:tc>
        <w:tc>
          <w:tcPr>
            <w:tcW w:w="3002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Заполнена Декларация в Модуле «Информация об  энергосбережении и повышении  энергетической эффективности».</w:t>
            </w:r>
            <w:r w:rsidR="00693B19"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 04.202</w:t>
            </w:r>
            <w:r w:rsidR="00517106" w:rsidRPr="0051710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Разработана  "Программа в области энергосбережения и  повышения энергетической эффективности"  на 2021-2025гг.  от 01.12.2021г</w:t>
            </w:r>
          </w:p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Замена ламп накаливания на  энергосберегающие.</w:t>
            </w:r>
          </w:p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Осуществляется контроль за работой узл</w:t>
            </w:r>
            <w:r w:rsidR="00250D96" w:rsidRPr="00517106"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 xml:space="preserve"> учета  тепловой энергии и ГВС.</w:t>
            </w:r>
          </w:p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Произведена промывка системы отопления.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51710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517106">
              <w:rPr>
                <w:rFonts w:ascii="Liberation Serif" w:hAnsi="Liberation Serif" w:cs="Liberation Serif"/>
              </w:rPr>
              <w:t>Организация и осуществление мероприятий по обеспечению безопасности образовательных учреждений при подготовке к новому учебному году, направление отчета о проведенных мероприятиях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517106" w:rsidRDefault="00C85A10" w:rsidP="00A57C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Июнь, июль .</w:t>
            </w:r>
          </w:p>
          <w:p w:rsidR="00C85A10" w:rsidRPr="00517106" w:rsidRDefault="00C85A10" w:rsidP="00A57C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7106">
              <w:rPr>
                <w:rFonts w:ascii="Liberation Serif" w:hAnsi="Liberation Serif" w:cs="Liberation Serif"/>
                <w:sz w:val="24"/>
                <w:szCs w:val="24"/>
              </w:rPr>
              <w:t>В рамках подготовки учреждения к новому учебному году.</w:t>
            </w:r>
          </w:p>
        </w:tc>
        <w:tc>
          <w:tcPr>
            <w:tcW w:w="3002" w:type="dxa"/>
            <w:shd w:val="clear" w:color="auto" w:fill="FFFFFF" w:themeFill="background1"/>
          </w:tcPr>
          <w:p w:rsidR="00C85A10" w:rsidRPr="0051710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При подготовке школы к новому учебному году проведены следующие</w:t>
            </w:r>
          </w:p>
          <w:p w:rsidR="00C85A10" w:rsidRPr="00517106" w:rsidRDefault="00C85A10" w:rsidP="00C356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обеспечение безопасности: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-проверка пожарной сигнализации;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- проверка тревожной сигнализации;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огнезащитной обработки чердачных помещений;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-обработка территории от клеща, дератизация и дезинсекция помещений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-проверка состояния крыши,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фундамента, забора, подъездных путей и калиток;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-проверка исправности наружного освещения;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-проведена ревизия сетей ХВС и ГВС, опрессовка отопительной системы,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промывка трубопроводов, работа канализации и запорной арматуры;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106">
              <w:rPr>
                <w:rFonts w:ascii="Times New Roman" w:hAnsi="Times New Roman" w:cs="Times New Roman"/>
                <w:sz w:val="24"/>
                <w:szCs w:val="24"/>
              </w:rPr>
              <w:t>-обследование  дверей запасного выхода;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17106">
              <w:rPr>
                <w:rFonts w:ascii="Times New Roman CYR" w:hAnsi="Times New Roman CYR" w:cs="Times New Roman CYR"/>
                <w:sz w:val="24"/>
                <w:szCs w:val="24"/>
              </w:rPr>
              <w:t>- проведено обследование территории школы и спортивной площадки,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17106">
              <w:rPr>
                <w:rFonts w:ascii="Times New Roman CYR" w:hAnsi="Times New Roman CYR" w:cs="Times New Roman CYR"/>
                <w:sz w:val="24"/>
                <w:szCs w:val="24"/>
              </w:rPr>
              <w:t>спортивных сооружений, пожарных лестниц;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17106">
              <w:rPr>
                <w:rFonts w:ascii="Times New Roman CYR" w:hAnsi="Times New Roman CYR" w:cs="Times New Roman CYR"/>
                <w:sz w:val="24"/>
                <w:szCs w:val="24"/>
              </w:rPr>
              <w:t>-проведена заправка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17106">
              <w:rPr>
                <w:rFonts w:ascii="Times New Roman CYR" w:hAnsi="Times New Roman CYR" w:cs="Times New Roman CYR"/>
                <w:sz w:val="24"/>
                <w:szCs w:val="24"/>
              </w:rPr>
              <w:t>огнетушителей;</w:t>
            </w:r>
          </w:p>
          <w:p w:rsidR="00C85A10" w:rsidRPr="00517106" w:rsidRDefault="00C85A10" w:rsidP="00C3563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17106">
              <w:rPr>
                <w:rFonts w:ascii="Times New Roman CYR" w:hAnsi="Times New Roman CYR" w:cs="Times New Roman CYR"/>
                <w:sz w:val="24"/>
                <w:szCs w:val="24"/>
              </w:rPr>
              <w:t>-проверена организация рабочих мест для проведения занятий в учебных кабинетах;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17106">
              <w:rPr>
                <w:rFonts w:ascii="Times New Roman CYR" w:hAnsi="Times New Roman CYR" w:cs="Times New Roman CYR"/>
                <w:sz w:val="24"/>
                <w:szCs w:val="24"/>
              </w:rPr>
              <w:t>-произведена проверка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17106">
              <w:rPr>
                <w:rFonts w:ascii="Times New Roman CYR" w:hAnsi="Times New Roman CYR" w:cs="Times New Roman CYR"/>
                <w:sz w:val="24"/>
                <w:szCs w:val="24"/>
              </w:rPr>
              <w:t>технологического и холодильного оборудования школьной столовой, наличие посуды на пищеблоке;</w:t>
            </w:r>
          </w:p>
          <w:p w:rsidR="00C85A10" w:rsidRPr="00517106" w:rsidRDefault="00C85A10" w:rsidP="00A57C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17106">
              <w:rPr>
                <w:rFonts w:ascii="Times New Roman CYR" w:hAnsi="Times New Roman CYR" w:cs="Times New Roman CYR"/>
                <w:sz w:val="24"/>
                <w:szCs w:val="24"/>
              </w:rPr>
              <w:t>-проведена проверка наличия дез. и моющих средств в школе;</w:t>
            </w:r>
          </w:p>
          <w:p w:rsidR="00C85A10" w:rsidRPr="00517106" w:rsidRDefault="00C85A10" w:rsidP="0095624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17106">
              <w:rPr>
                <w:rFonts w:ascii="Times New Roman CYR" w:hAnsi="Times New Roman CYR" w:cs="Times New Roman CYR"/>
                <w:sz w:val="24"/>
                <w:szCs w:val="24"/>
              </w:rPr>
              <w:t>-выполнены мероприятия по созданию доступной среды для инвалидов и МГН.</w:t>
            </w:r>
          </w:p>
        </w:tc>
      </w:tr>
      <w:tr w:rsidR="00C85A10" w:rsidRPr="00971C61" w:rsidTr="00B06873">
        <w:tc>
          <w:tcPr>
            <w:tcW w:w="14786" w:type="dxa"/>
            <w:gridSpan w:val="5"/>
            <w:shd w:val="clear" w:color="auto" w:fill="FFFFFF" w:themeFill="background1"/>
          </w:tcPr>
          <w:p w:rsidR="00C85A10" w:rsidRPr="00DE1FB6" w:rsidRDefault="00C85A10" w:rsidP="00D574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E1FB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Раздел 9. Оценка состояния комплексной безопасности и охраны труда в образовательных учреждениях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5701" w:type="dxa"/>
            <w:shd w:val="clear" w:color="auto" w:fill="FFFFFF" w:themeFill="background1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 xml:space="preserve">Организация и проведение оценки состояния </w:t>
            </w:r>
            <w:r w:rsidRPr="00971C61">
              <w:rPr>
                <w:rFonts w:ascii="Liberation Serif" w:hAnsi="Liberation Serif" w:cs="Liberation Serif"/>
              </w:rPr>
              <w:lastRenderedPageBreak/>
              <w:t>комплексной безопасности и антитеррористической защищенности лагерей дневного пребывания, загородных оздоровительных лагерей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FFFFFF" w:themeFill="background1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DE1FB6" w:rsidRDefault="004E268E" w:rsidP="004E26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связи с капитальным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ремонтом лагерь дневного пребывания не работал.</w:t>
            </w:r>
          </w:p>
        </w:tc>
      </w:tr>
      <w:tr w:rsidR="00C85A10" w:rsidRPr="00971C61" w:rsidTr="003E0FDF">
        <w:tc>
          <w:tcPr>
            <w:tcW w:w="804" w:type="dxa"/>
          </w:tcPr>
          <w:p w:rsidR="00C85A10" w:rsidRPr="00971C61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FFFFFF" w:themeFill="background1"/>
          </w:tcPr>
          <w:p w:rsidR="00C85A10" w:rsidRPr="00971C61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971C61">
              <w:rPr>
                <w:rFonts w:ascii="Liberation Serif" w:hAnsi="Liberation Serif" w:cs="Liberation Serif"/>
              </w:rPr>
              <w:t>Организация и проведение оценки состояния комплексной безопасности и антитеррористической защищенности образовательных учреждений в ходе приемки к началу учебного года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FFFFFF" w:themeFill="background1"/>
          </w:tcPr>
          <w:p w:rsidR="00C85A10" w:rsidRPr="00971C61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shd w:val="clear" w:color="auto" w:fill="auto"/>
          </w:tcPr>
          <w:p w:rsidR="00C85A10" w:rsidRPr="00DE1FB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E1FB6">
              <w:rPr>
                <w:rFonts w:ascii="Times New Roman CYR" w:hAnsi="Times New Roman CYR" w:cs="Times New Roman CYR"/>
                <w:sz w:val="24"/>
                <w:szCs w:val="24"/>
              </w:rPr>
              <w:t>Школа принята без замечаний.</w:t>
            </w:r>
          </w:p>
        </w:tc>
      </w:tr>
      <w:bookmarkEnd w:id="0"/>
      <w:tr w:rsidR="00C85A10" w:rsidRPr="00971C61" w:rsidTr="00B06873">
        <w:tc>
          <w:tcPr>
            <w:tcW w:w="14786" w:type="dxa"/>
            <w:gridSpan w:val="5"/>
            <w:shd w:val="clear" w:color="auto" w:fill="FFFFFF" w:themeFill="background1"/>
          </w:tcPr>
          <w:p w:rsidR="00C85A10" w:rsidRPr="00DE1FB6" w:rsidRDefault="00C85A10" w:rsidP="006A1DE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E1FB6">
              <w:rPr>
                <w:rFonts w:ascii="Liberation Serif" w:hAnsi="Liberation Serif" w:cs="Liberation Serif"/>
                <w:b/>
                <w:sz w:val="24"/>
                <w:szCs w:val="24"/>
              </w:rPr>
              <w:t>Раздел 10. Работа с кадрами</w:t>
            </w:r>
          </w:p>
        </w:tc>
      </w:tr>
      <w:tr w:rsidR="00C85A10" w:rsidRPr="00971C61" w:rsidTr="00DE1FB6">
        <w:tc>
          <w:tcPr>
            <w:tcW w:w="804" w:type="dxa"/>
          </w:tcPr>
          <w:p w:rsidR="00C85A10" w:rsidRPr="00250D96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5701" w:type="dxa"/>
            <w:shd w:val="clear" w:color="auto" w:fill="auto"/>
          </w:tcPr>
          <w:p w:rsidR="00C85A10" w:rsidRPr="00250D96" w:rsidRDefault="00C85A10" w:rsidP="00D61208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DE1FB6">
              <w:rPr>
                <w:rFonts w:ascii="Liberation Serif" w:hAnsi="Liberation Serif" w:cs="Liberation Serif"/>
              </w:rPr>
              <w:t>Организация повышения квалификации руководящих и педагогических работников по вопросам охраны труда и комплексной безопасности образовательных учреждений, профилактики детского травматизма в образовательном процессе, внедрения в образовательный процесс здоровьесберегающих технологий, формирования здорового образа жизни обучающихся, профилактики жестокого обращения в отношении детей</w:t>
            </w:r>
          </w:p>
        </w:tc>
        <w:tc>
          <w:tcPr>
            <w:tcW w:w="1941" w:type="dxa"/>
            <w:shd w:val="clear" w:color="auto" w:fill="FFFFFF" w:themeFill="background1"/>
          </w:tcPr>
          <w:p w:rsidR="00C85A10" w:rsidRPr="00250D9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3002" w:type="dxa"/>
            <w:shd w:val="clear" w:color="auto" w:fill="FFFFFF" w:themeFill="background1"/>
          </w:tcPr>
          <w:p w:rsidR="00C85A10" w:rsidRPr="00250D9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3338" w:type="dxa"/>
            <w:shd w:val="clear" w:color="auto" w:fill="FFFFFF" w:themeFill="background1"/>
          </w:tcPr>
          <w:p w:rsidR="00C85A10" w:rsidRPr="00DE1FB6" w:rsidRDefault="00C85A10" w:rsidP="001B025E">
            <w:pPr>
              <w:jc w:val="both"/>
              <w:rPr>
                <w:rFonts w:ascii="Liberation Serif" w:hAnsi="Liberation Serif" w:cs="Liberation Serif"/>
              </w:rPr>
            </w:pPr>
            <w:r w:rsidRPr="00DE1FB6">
              <w:rPr>
                <w:rFonts w:ascii="Liberation Serif" w:hAnsi="Liberation Serif" w:cs="Liberation Serif"/>
              </w:rPr>
              <w:t xml:space="preserve">Ежегодная организация повышения квалификации руководящих и педагогических работников по вопросам охраны труда и комплексной безопасности образовательных учреждений проводится проверка знаний сотрудников школы по охране труда с обязательным составление протокола.  Профилактика детского травматизма в образовательном процессе проходит на классных часах, родительских собраниях, совещаниях и педагогических советах с приглашением работников отдела полиции по безопасности дорожного движения, пожарной безопасности, работников мед.учреждений. Внедряются  в образовательный процесс здоровьесберегающие технологии, формирующие  здоровый образ жизни обучающихся через участие общероссийском кроссе наций, леглоатлетических эстафетах, марафонах здоровья, днях здоровья, проведение физкульт минуток, участие в </w:t>
            </w:r>
            <w:r w:rsidRPr="00DE1FB6">
              <w:rPr>
                <w:rFonts w:ascii="Liberation Serif" w:hAnsi="Liberation Serif" w:cs="Liberation Serif"/>
              </w:rPr>
              <w:lastRenderedPageBreak/>
              <w:t>соревнованиях и олимпиадах по физической культуре.  Профилактика  жестокого обращения в отношении детей проводится с родителями, законными представителями через Совет профилактики ОУ, индивидуальные групповые беседы с администрацией школы, социальным педагогом, педагогом психологом, классными руководителями, Посещение семей обучающихся с обязательным составлением Акта посещения. Проведение мероприятий направленных на укрепление семейных традиций, роста авторитета родителей, значимости ребенка в семье.</w:t>
            </w:r>
          </w:p>
        </w:tc>
      </w:tr>
      <w:tr w:rsidR="00C85A10" w:rsidRPr="00971C61" w:rsidTr="00B06873">
        <w:tc>
          <w:tcPr>
            <w:tcW w:w="804" w:type="dxa"/>
            <w:tcBorders>
              <w:bottom w:val="single" w:sz="4" w:space="0" w:color="000000" w:themeColor="text1"/>
            </w:tcBorders>
          </w:tcPr>
          <w:p w:rsidR="00C85A10" w:rsidRPr="00250D96" w:rsidRDefault="00C85A10" w:rsidP="00B76E47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5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5A10" w:rsidRPr="00DE1FB6" w:rsidRDefault="00C85A10" w:rsidP="00D61208">
            <w:pPr>
              <w:jc w:val="both"/>
              <w:rPr>
                <w:rFonts w:ascii="Liberation Serif" w:hAnsi="Liberation Serif" w:cs="Liberation Serif"/>
              </w:rPr>
            </w:pPr>
            <w:r w:rsidRPr="00DE1FB6">
              <w:rPr>
                <w:rFonts w:ascii="Liberation Serif" w:hAnsi="Liberation Serif" w:cs="Liberation Serif"/>
              </w:rPr>
              <w:t>Организация семинаров для руководителей летних оздоровительных лагерей по вопросам обеспечения комплексной безопасности и антитеррористической защищенности образовательных учреждений в период летнего отдыха и оздоровления детей (с привлечением уполномоченных территориальных органов федеральных органов исполнительной власти)</w:t>
            </w:r>
          </w:p>
        </w:tc>
        <w:tc>
          <w:tcPr>
            <w:tcW w:w="194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5A10" w:rsidRPr="00DE1FB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5A10" w:rsidRPr="00DE1FB6" w:rsidRDefault="00C85A10" w:rsidP="00C24EC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85A10" w:rsidRPr="00DE1FB6" w:rsidRDefault="00C85A10" w:rsidP="001B025E">
            <w:pPr>
              <w:jc w:val="both"/>
              <w:rPr>
                <w:rFonts w:ascii="Liberation Serif" w:hAnsi="Liberation Serif" w:cs="Liberation Serif"/>
              </w:rPr>
            </w:pPr>
            <w:r w:rsidRPr="00DE1FB6">
              <w:rPr>
                <w:rFonts w:ascii="Liberation Serif" w:hAnsi="Liberation Serif" w:cs="Liberation Serif"/>
              </w:rPr>
              <w:t>Организация семинаров для руководителей летних оздоровительных лагерей по вопросам обеспечения комплексной безопасности и антитеррористической защищенности образовательных учреждений в период летнего отдыха и оздоровления детей происходит на уровне муниципального образования с привлечением уполномоченных территориальных органов федеральных органов исполнительной власти, а также на уровне ОУ.</w:t>
            </w:r>
          </w:p>
        </w:tc>
      </w:tr>
      <w:tr w:rsidR="00C85A10" w:rsidRPr="00145C90" w:rsidTr="00D61208">
        <w:tc>
          <w:tcPr>
            <w:tcW w:w="14786" w:type="dxa"/>
            <w:gridSpan w:val="5"/>
            <w:tcBorders>
              <w:left w:val="nil"/>
              <w:bottom w:val="nil"/>
              <w:right w:val="nil"/>
            </w:tcBorders>
          </w:tcPr>
          <w:p w:rsidR="00C85A10" w:rsidRPr="00971C61" w:rsidRDefault="00C85A10" w:rsidP="00ED4359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85A10" w:rsidRPr="00145C90" w:rsidRDefault="00C85A10" w:rsidP="00241123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76E47" w:rsidRPr="00145C90" w:rsidRDefault="00B76E47" w:rsidP="00B76E47">
      <w:pPr>
        <w:spacing w:after="0" w:line="240" w:lineRule="auto"/>
        <w:jc w:val="center"/>
        <w:rPr>
          <w:rFonts w:ascii="Liberation Serif" w:hAnsi="Liberation Serif" w:cs="Liberation Serif"/>
          <w:b/>
          <w:sz w:val="2"/>
        </w:rPr>
      </w:pPr>
    </w:p>
    <w:p w:rsidR="006A1DEB" w:rsidRPr="00145C90" w:rsidRDefault="006A1DEB" w:rsidP="00B76E47">
      <w:pPr>
        <w:spacing w:after="0" w:line="240" w:lineRule="auto"/>
        <w:jc w:val="center"/>
        <w:rPr>
          <w:rFonts w:ascii="Liberation Serif" w:hAnsi="Liberation Serif" w:cs="Liberation Serif"/>
          <w:b/>
          <w:sz w:val="2"/>
        </w:rPr>
      </w:pPr>
    </w:p>
    <w:sectPr w:rsidR="006A1DEB" w:rsidRPr="00145C90" w:rsidSect="00B76E4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8B5"/>
    <w:multiLevelType w:val="hybridMultilevel"/>
    <w:tmpl w:val="003C6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376F2"/>
    <w:multiLevelType w:val="hybridMultilevel"/>
    <w:tmpl w:val="D9DC7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76E47"/>
    <w:rsid w:val="00030B45"/>
    <w:rsid w:val="000978ED"/>
    <w:rsid w:val="000B0213"/>
    <w:rsid w:val="000B5A2C"/>
    <w:rsid w:val="000B69AF"/>
    <w:rsid w:val="000D1836"/>
    <w:rsid w:val="000E7E89"/>
    <w:rsid w:val="000F21B3"/>
    <w:rsid w:val="000F6CE3"/>
    <w:rsid w:val="00102A77"/>
    <w:rsid w:val="001054C6"/>
    <w:rsid w:val="00110DCC"/>
    <w:rsid w:val="001302ED"/>
    <w:rsid w:val="00136318"/>
    <w:rsid w:val="00145C90"/>
    <w:rsid w:val="00161B0A"/>
    <w:rsid w:val="00174F16"/>
    <w:rsid w:val="00184BDB"/>
    <w:rsid w:val="00192C47"/>
    <w:rsid w:val="001B025E"/>
    <w:rsid w:val="001E5D5E"/>
    <w:rsid w:val="00203CA3"/>
    <w:rsid w:val="00241123"/>
    <w:rsid w:val="00250D96"/>
    <w:rsid w:val="00253805"/>
    <w:rsid w:val="00262469"/>
    <w:rsid w:val="00266167"/>
    <w:rsid w:val="002719C1"/>
    <w:rsid w:val="002725B4"/>
    <w:rsid w:val="0027451F"/>
    <w:rsid w:val="002772A1"/>
    <w:rsid w:val="0027781C"/>
    <w:rsid w:val="00284B85"/>
    <w:rsid w:val="00293050"/>
    <w:rsid w:val="002A4A8D"/>
    <w:rsid w:val="002B1FA4"/>
    <w:rsid w:val="002B6700"/>
    <w:rsid w:val="002B7C01"/>
    <w:rsid w:val="002D5888"/>
    <w:rsid w:val="002E0818"/>
    <w:rsid w:val="002F11DC"/>
    <w:rsid w:val="003034DB"/>
    <w:rsid w:val="00330362"/>
    <w:rsid w:val="00341CE0"/>
    <w:rsid w:val="00361D41"/>
    <w:rsid w:val="00384D59"/>
    <w:rsid w:val="0039264C"/>
    <w:rsid w:val="003A72E7"/>
    <w:rsid w:val="003B0D83"/>
    <w:rsid w:val="003D64B2"/>
    <w:rsid w:val="003E0FDF"/>
    <w:rsid w:val="003E2291"/>
    <w:rsid w:val="003F10BA"/>
    <w:rsid w:val="003F3B0D"/>
    <w:rsid w:val="003F46EC"/>
    <w:rsid w:val="003F4BFA"/>
    <w:rsid w:val="003F4F5E"/>
    <w:rsid w:val="0041149E"/>
    <w:rsid w:val="00485F0D"/>
    <w:rsid w:val="00490B43"/>
    <w:rsid w:val="004948A6"/>
    <w:rsid w:val="004B2756"/>
    <w:rsid w:val="004C1E92"/>
    <w:rsid w:val="004C2F19"/>
    <w:rsid w:val="004E268E"/>
    <w:rsid w:val="004E60AD"/>
    <w:rsid w:val="004F5163"/>
    <w:rsid w:val="0050297C"/>
    <w:rsid w:val="0051499F"/>
    <w:rsid w:val="00517106"/>
    <w:rsid w:val="00533464"/>
    <w:rsid w:val="00547625"/>
    <w:rsid w:val="00552207"/>
    <w:rsid w:val="00553018"/>
    <w:rsid w:val="00561ED2"/>
    <w:rsid w:val="005655AC"/>
    <w:rsid w:val="005A042C"/>
    <w:rsid w:val="005D2F13"/>
    <w:rsid w:val="005F3B7F"/>
    <w:rsid w:val="006242A7"/>
    <w:rsid w:val="006271C3"/>
    <w:rsid w:val="006354E5"/>
    <w:rsid w:val="006360D9"/>
    <w:rsid w:val="006534E2"/>
    <w:rsid w:val="006768DD"/>
    <w:rsid w:val="00693B19"/>
    <w:rsid w:val="00694590"/>
    <w:rsid w:val="006A1DEB"/>
    <w:rsid w:val="006B0560"/>
    <w:rsid w:val="006B76A9"/>
    <w:rsid w:val="006C7C69"/>
    <w:rsid w:val="006E3123"/>
    <w:rsid w:val="006E5612"/>
    <w:rsid w:val="006E5AF3"/>
    <w:rsid w:val="00715E86"/>
    <w:rsid w:val="00720AEE"/>
    <w:rsid w:val="0073352E"/>
    <w:rsid w:val="007346B5"/>
    <w:rsid w:val="007619C9"/>
    <w:rsid w:val="00776FC3"/>
    <w:rsid w:val="00782139"/>
    <w:rsid w:val="007C2EA3"/>
    <w:rsid w:val="007C4393"/>
    <w:rsid w:val="007D7566"/>
    <w:rsid w:val="007E11D8"/>
    <w:rsid w:val="007F3F03"/>
    <w:rsid w:val="007F74ED"/>
    <w:rsid w:val="00811351"/>
    <w:rsid w:val="00817000"/>
    <w:rsid w:val="0082230B"/>
    <w:rsid w:val="0082627D"/>
    <w:rsid w:val="00831F9B"/>
    <w:rsid w:val="00843B83"/>
    <w:rsid w:val="00847F33"/>
    <w:rsid w:val="008526F7"/>
    <w:rsid w:val="00855DAD"/>
    <w:rsid w:val="0087699D"/>
    <w:rsid w:val="00880F1D"/>
    <w:rsid w:val="0089473F"/>
    <w:rsid w:val="008B0FE0"/>
    <w:rsid w:val="008B1460"/>
    <w:rsid w:val="008C0181"/>
    <w:rsid w:val="008C1AC5"/>
    <w:rsid w:val="008D1C93"/>
    <w:rsid w:val="008D4CC2"/>
    <w:rsid w:val="008F5A19"/>
    <w:rsid w:val="009058EF"/>
    <w:rsid w:val="00930D6F"/>
    <w:rsid w:val="00942B05"/>
    <w:rsid w:val="009503ED"/>
    <w:rsid w:val="0095209B"/>
    <w:rsid w:val="00956246"/>
    <w:rsid w:val="00956D4A"/>
    <w:rsid w:val="00966C89"/>
    <w:rsid w:val="00971C61"/>
    <w:rsid w:val="00987564"/>
    <w:rsid w:val="009A07DD"/>
    <w:rsid w:val="009A727F"/>
    <w:rsid w:val="009B4C2D"/>
    <w:rsid w:val="009C0E05"/>
    <w:rsid w:val="009E144E"/>
    <w:rsid w:val="009F2FC4"/>
    <w:rsid w:val="00A010A8"/>
    <w:rsid w:val="00A22212"/>
    <w:rsid w:val="00A375A3"/>
    <w:rsid w:val="00A51540"/>
    <w:rsid w:val="00A53D48"/>
    <w:rsid w:val="00A57CC7"/>
    <w:rsid w:val="00A650F4"/>
    <w:rsid w:val="00A676CF"/>
    <w:rsid w:val="00A70350"/>
    <w:rsid w:val="00A76993"/>
    <w:rsid w:val="00AA66F0"/>
    <w:rsid w:val="00AB1470"/>
    <w:rsid w:val="00AC5F68"/>
    <w:rsid w:val="00AD3273"/>
    <w:rsid w:val="00B06873"/>
    <w:rsid w:val="00B072E7"/>
    <w:rsid w:val="00B2064B"/>
    <w:rsid w:val="00B318AD"/>
    <w:rsid w:val="00B65CC2"/>
    <w:rsid w:val="00B76E47"/>
    <w:rsid w:val="00BA2BC9"/>
    <w:rsid w:val="00BC3486"/>
    <w:rsid w:val="00BC618B"/>
    <w:rsid w:val="00BD6DEB"/>
    <w:rsid w:val="00BE12B1"/>
    <w:rsid w:val="00BF0261"/>
    <w:rsid w:val="00C00D18"/>
    <w:rsid w:val="00C24EC7"/>
    <w:rsid w:val="00C30C6B"/>
    <w:rsid w:val="00C31F53"/>
    <w:rsid w:val="00C35632"/>
    <w:rsid w:val="00C55E0E"/>
    <w:rsid w:val="00C85A10"/>
    <w:rsid w:val="00CC53F5"/>
    <w:rsid w:val="00CD0115"/>
    <w:rsid w:val="00CE0D2A"/>
    <w:rsid w:val="00CF6C15"/>
    <w:rsid w:val="00D03671"/>
    <w:rsid w:val="00D57405"/>
    <w:rsid w:val="00D61208"/>
    <w:rsid w:val="00D85409"/>
    <w:rsid w:val="00D911E2"/>
    <w:rsid w:val="00DA4EA0"/>
    <w:rsid w:val="00DA5A25"/>
    <w:rsid w:val="00DB2966"/>
    <w:rsid w:val="00DB2B4B"/>
    <w:rsid w:val="00DC2921"/>
    <w:rsid w:val="00DD3FB9"/>
    <w:rsid w:val="00DE1FB6"/>
    <w:rsid w:val="00E25E43"/>
    <w:rsid w:val="00E71B9C"/>
    <w:rsid w:val="00E74F0F"/>
    <w:rsid w:val="00E833D6"/>
    <w:rsid w:val="00EB18CD"/>
    <w:rsid w:val="00EB6148"/>
    <w:rsid w:val="00EB7E58"/>
    <w:rsid w:val="00EC0F97"/>
    <w:rsid w:val="00EC71E9"/>
    <w:rsid w:val="00ED4359"/>
    <w:rsid w:val="00ED609A"/>
    <w:rsid w:val="00EE0E46"/>
    <w:rsid w:val="00F242EB"/>
    <w:rsid w:val="00F4453A"/>
    <w:rsid w:val="00F5156E"/>
    <w:rsid w:val="00FA1534"/>
    <w:rsid w:val="00FA4577"/>
    <w:rsid w:val="00FB3138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8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4359"/>
    <w:rPr>
      <w:color w:val="0000FF" w:themeColor="hyperlink"/>
      <w:u w:val="single"/>
    </w:rPr>
  </w:style>
  <w:style w:type="character" w:styleId="a6">
    <w:name w:val="Subtle Emphasis"/>
    <w:basedOn w:val="a0"/>
    <w:uiPriority w:val="19"/>
    <w:qFormat/>
    <w:rsid w:val="007346B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AF86-5C3C-49D5-998B-174BE02C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Кабинет-6</cp:lastModifiedBy>
  <cp:revision>5</cp:revision>
  <cp:lastPrinted>2026-03-02T08:05:00Z</cp:lastPrinted>
  <dcterms:created xsi:type="dcterms:W3CDTF">2026-03-02T04:20:00Z</dcterms:created>
  <dcterms:modified xsi:type="dcterms:W3CDTF">2026-03-04T04:54:00Z</dcterms:modified>
</cp:coreProperties>
</file>