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C0" w:rsidRPr="002826D1" w:rsidRDefault="002826D1" w:rsidP="002826D1">
      <w:pPr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265C0" w:rsidRPr="002826D1">
        <w:rPr>
          <w:rFonts w:ascii="Times New Roman" w:hAnsi="Times New Roman" w:cs="Times New Roman"/>
          <w:b/>
          <w:sz w:val="20"/>
          <w:szCs w:val="20"/>
          <w:lang w:eastAsia="ru-RU"/>
        </w:rPr>
        <w:t>ПРАВИЛА БЕЗОПАСНОГО ПОВЕДЕНИЯ НА ВОДЕ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Умение хорошо плавать -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Лучше всего купаться в специально оборудованных местах: пляжах, бассейнах, купальнях; обязательно предварительно пройти медицинское освидетельствование и ознакомившись с правилами внутреннего распорядка мест для купания.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В походах место для купания нужно выбирать там, где чистая вода, ровное песчаное или гравийное дно, небольшая глубина (до 2 м), нет сильного течения (до 0,5 м/с).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Начинать купаться рекомендуется в солнечную безветренную погоду при температуре воды 17-19</w:t>
      </w:r>
      <w:r w:rsidRPr="002826D1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2826D1">
        <w:rPr>
          <w:rFonts w:ascii="Times New Roman" w:hAnsi="Times New Roman" w:cs="Times New Roman"/>
          <w:sz w:val="20"/>
          <w:szCs w:val="20"/>
          <w:lang w:eastAsia="ru-RU"/>
        </w:rPr>
        <w:t>С, воздуха 20-25</w:t>
      </w:r>
      <w:r w:rsidRPr="002826D1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2826D1">
        <w:rPr>
          <w:rFonts w:ascii="Times New Roman" w:hAnsi="Times New Roman" w:cs="Times New Roman"/>
          <w:sz w:val="20"/>
          <w:szCs w:val="20"/>
          <w:lang w:eastAsia="ru-RU"/>
        </w:rPr>
        <w:t>С. В воде следует находиться 10-15 минут, перед заплывом необходимо предварительно обтереть тело водой.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1.Изменнть стиль плавания - плыть на спине.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2.При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3.При судороге икроножной мышцы необходимо согнуться, двумя руками обхватить стопу пострадавшей ноги и с силой подтянуть стопу к себе.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4.При судорогах мышц бедра необходимо обхватить рукой ногу с наружной стороны ниже голени у лодыжки (за подъем) и, согнув ее в колене, потянуть рукой с силой назад к спине.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5.Произвести </w:t>
      </w:r>
      <w:proofErr w:type="spell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укалывание</w:t>
      </w:r>
      <w:proofErr w:type="spell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любым острым подручным предметом (булавкой, иголкой и т.п.)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6.Уставший пловец должен помнить, что лучшим способом для отдыха на воде является положение "лежа на спине".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Не заплывайте за буйки – там может оказаться резкий обрыв дна, холодный ключ, заросли водорослей и т.п.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Не устраивайте в воде игр, связанных с захватами – в пылу азарта Вы можете послужить причиной того, что партнер вместо воздуха вдохнет воду и потеряет сознание.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Правила оказания помощи при утоплении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1. Перевернуть пострадавшего лицом вниз, опустить голову ниже таза.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2. Очистить ротовую полость.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3. Резко надавить на корень языка.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4. При появлении рвотного и кашлевого рефлексов - добиться полного удаления воды из дыхательных путей и желудка.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5. 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6. Вызвать “Скорую помощь”.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Если человек уже погрузился в воду, не оставляйте попыток найти его на глубине, а затем вернуть к жизни. </w:t>
      </w:r>
      <w:r w:rsidRPr="002826D1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Это можно сделать, если </w:t>
      </w:r>
      <w:proofErr w:type="gramStart"/>
      <w:r w:rsidRPr="002826D1">
        <w:rPr>
          <w:rFonts w:ascii="Times New Roman" w:hAnsi="Times New Roman" w:cs="Times New Roman"/>
          <w:sz w:val="20"/>
          <w:szCs w:val="20"/>
          <w:u w:val="single"/>
          <w:lang w:eastAsia="ru-RU"/>
        </w:rPr>
        <w:t>утонувший</w:t>
      </w:r>
      <w:proofErr w:type="gramEnd"/>
      <w:r w:rsidRPr="002826D1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находился в воде не более 6 минут.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подняв голову возможно выше, сильно откашляться. Чтобы избежать захлебывания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идет волна с гребнем, то лучше всего подныривать под нее немного ниже гребня.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побольше</w:t>
      </w:r>
      <w:proofErr w:type="gram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то, освободив руки, нужно поднять ноги и постараться осторожно освободиться от растений при помощи рук.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Нельзя </w:t>
      </w:r>
      <w:proofErr w:type="gram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подплывать близко к идущим судам с целью покачаться</w:t>
      </w:r>
      <w:proofErr w:type="gram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на волнах. </w:t>
      </w:r>
      <w:proofErr w:type="gram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В близи</w:t>
      </w:r>
      <w:proofErr w:type="gram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идущего теплохода возникает течение, которое может затянуть под винт. Опасно прыгать (нырять)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Не менее опасно нырять с плотов катеров, лодок, пристаней и других плавучих сооружений. Под водой могут быть бревна -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</w:t>
      </w:r>
      <w:proofErr w:type="spell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растительностью. Иногда песчаное дно бывает зыбучим, что опасно для не </w:t>
      </w:r>
      <w:proofErr w:type="gram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умеющих</w:t>
      </w:r>
      <w:proofErr w:type="gram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плавать.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"резать" носом лодки поперек или под углом.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3265C0" w:rsidRPr="002826D1" w:rsidRDefault="003265C0" w:rsidP="002826D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Для не </w:t>
      </w:r>
      <w:proofErr w:type="gram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умеющих</w:t>
      </w:r>
      <w:proofErr w:type="gram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 xml:space="preserve"> плавать и плохо плавающих, особую опасность представляют различные надувные </w:t>
      </w:r>
      <w:proofErr w:type="spellStart"/>
      <w:r w:rsidRPr="002826D1">
        <w:rPr>
          <w:rFonts w:ascii="Times New Roman" w:hAnsi="Times New Roman" w:cs="Times New Roman"/>
          <w:sz w:val="20"/>
          <w:szCs w:val="20"/>
          <w:lang w:eastAsia="ru-RU"/>
        </w:rPr>
        <w:t>плавсредства</w:t>
      </w:r>
      <w:proofErr w:type="spellEnd"/>
      <w:r w:rsidRPr="002826D1">
        <w:rPr>
          <w:rFonts w:ascii="Times New Roman" w:hAnsi="Times New Roman" w:cs="Times New Roman"/>
          <w:sz w:val="20"/>
          <w:szCs w:val="20"/>
          <w:lang w:eastAsia="ru-RU"/>
        </w:rPr>
        <w:t>: камеры, пояса, резиновые матрацы и т.п.</w:t>
      </w:r>
    </w:p>
    <w:p w:rsidR="002826D1" w:rsidRDefault="002826D1" w:rsidP="002826D1">
      <w:pPr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2826D1" w:rsidRDefault="002826D1" w:rsidP="002826D1">
      <w:pPr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2826D1" w:rsidRDefault="002826D1" w:rsidP="002826D1">
      <w:pPr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2826D1" w:rsidRDefault="002826D1" w:rsidP="002826D1">
      <w:pPr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2826D1" w:rsidRDefault="002826D1" w:rsidP="002826D1">
      <w:pPr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2826D1" w:rsidRDefault="002826D1" w:rsidP="002826D1">
      <w:pPr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sectPr w:rsidR="002826D1" w:rsidSect="002826D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65C0"/>
    <w:rsid w:val="000D3BD2"/>
    <w:rsid w:val="00216941"/>
    <w:rsid w:val="002826D1"/>
    <w:rsid w:val="003265C0"/>
    <w:rsid w:val="00542295"/>
    <w:rsid w:val="005A7F8B"/>
    <w:rsid w:val="00BF71C8"/>
    <w:rsid w:val="00F7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5C0"/>
  </w:style>
  <w:style w:type="paragraph" w:styleId="a4">
    <w:name w:val="No Spacing"/>
    <w:uiPriority w:val="1"/>
    <w:qFormat/>
    <w:rsid w:val="003265C0"/>
    <w:pPr>
      <w:spacing w:after="0" w:line="240" w:lineRule="auto"/>
    </w:pPr>
  </w:style>
  <w:style w:type="character" w:styleId="a5">
    <w:name w:val="Strong"/>
    <w:basedOn w:val="a0"/>
    <w:uiPriority w:val="22"/>
    <w:qFormat/>
    <w:rsid w:val="00542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909</Words>
  <Characters>5183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7</cp:revision>
  <dcterms:created xsi:type="dcterms:W3CDTF">2014-06-16T18:37:00Z</dcterms:created>
  <dcterms:modified xsi:type="dcterms:W3CDTF">2020-05-12T09:35:00Z</dcterms:modified>
</cp:coreProperties>
</file>