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BBB" w:rsidRDefault="00DE5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E5BBB" w:rsidRDefault="008A1CEF">
      <w:pPr>
        <w:spacing w:after="0"/>
        <w:ind w:left="839" w:right="69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автономное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общеобразовательное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учреждение Нижнетуринский </w:t>
      </w:r>
      <w:r w:rsidR="00105B8A">
        <w:rPr>
          <w:rFonts w:ascii="Times New Roman" w:hAnsi="Times New Roman"/>
          <w:b/>
          <w:sz w:val="28"/>
        </w:rPr>
        <w:t>муниципальный</w:t>
      </w:r>
      <w:r>
        <w:rPr>
          <w:rFonts w:ascii="Times New Roman" w:hAnsi="Times New Roman"/>
          <w:b/>
          <w:sz w:val="28"/>
        </w:rPr>
        <w:t xml:space="preserve"> округ</w:t>
      </w:r>
    </w:p>
    <w:p w:rsidR="00DE5BBB" w:rsidRDefault="008A1CEF">
      <w:pPr>
        <w:spacing w:after="0"/>
        <w:ind w:left="839" w:right="6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«Средняя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общеобразовательная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школа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№</w:t>
      </w:r>
      <w:r w:rsidR="00BD6C4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pacing w:val="-5"/>
          <w:sz w:val="28"/>
        </w:rPr>
        <w:t>3»</w:t>
      </w:r>
    </w:p>
    <w:p w:rsidR="00DE5BBB" w:rsidRDefault="00DE5BBB">
      <w:pPr>
        <w:pStyle w:val="a6"/>
        <w:rPr>
          <w:b/>
          <w:sz w:val="30"/>
        </w:rPr>
      </w:pPr>
    </w:p>
    <w:p w:rsidR="00DE5BBB" w:rsidRDefault="00DE5BBB">
      <w:pPr>
        <w:pStyle w:val="a6"/>
        <w:rPr>
          <w:b/>
          <w:sz w:val="30"/>
        </w:rPr>
      </w:pPr>
    </w:p>
    <w:p w:rsidR="00DE5BBB" w:rsidRDefault="008A1CEF">
      <w:pPr>
        <w:pStyle w:val="a6"/>
        <w:tabs>
          <w:tab w:val="left" w:pos="7207"/>
        </w:tabs>
        <w:spacing w:after="0" w:line="276" w:lineRule="exact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СОГЛАСОВАНА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2"/>
          <w:sz w:val="24"/>
          <w:szCs w:val="24"/>
        </w:rPr>
        <w:t>УТВЕРЖДЕНА</w:t>
      </w:r>
    </w:p>
    <w:p w:rsidR="00DE5BBB" w:rsidRPr="00BD6C4E" w:rsidRDefault="00BD6C4E">
      <w:pPr>
        <w:pStyle w:val="a6"/>
        <w:tabs>
          <w:tab w:val="left" w:pos="7188"/>
        </w:tabs>
        <w:spacing w:after="0" w:line="276" w:lineRule="exact"/>
        <w:ind w:left="85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едагогическим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советом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ab/>
      </w:r>
      <w:r w:rsidR="008A1CEF">
        <w:rPr>
          <w:rFonts w:ascii="Times New Roman" w:hAnsi="Times New Roman"/>
          <w:spacing w:val="-2"/>
          <w:sz w:val="24"/>
          <w:szCs w:val="24"/>
        </w:rPr>
        <w:t>Приказом директора</w:t>
      </w:r>
    </w:p>
    <w:p w:rsidR="00DE5BBB" w:rsidRPr="00BD6C4E" w:rsidRDefault="00BD6C4E">
      <w:pPr>
        <w:pStyle w:val="a6"/>
        <w:tabs>
          <w:tab w:val="left" w:pos="7166"/>
        </w:tabs>
        <w:spacing w:after="0" w:line="276" w:lineRule="exact"/>
        <w:ind w:left="851"/>
        <w:rPr>
          <w:rFonts w:ascii="Times New Roman" w:hAnsi="Times New Roman"/>
          <w:spacing w:val="-2"/>
          <w:sz w:val="24"/>
          <w:szCs w:val="24"/>
        </w:rPr>
      </w:pPr>
      <w:r w:rsidRPr="00BD6C4E">
        <w:rPr>
          <w:rFonts w:ascii="Times New Roman" w:hAnsi="Times New Roman"/>
          <w:spacing w:val="-2"/>
          <w:sz w:val="24"/>
          <w:szCs w:val="24"/>
        </w:rPr>
        <w:t>П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ротокол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№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1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ab/>
        <w:t>МАОУ</w:t>
      </w:r>
      <w:r w:rsidRPr="00BD6C4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«СОШ</w:t>
      </w:r>
      <w:r w:rsidRPr="00BD6C4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№</w:t>
      </w:r>
      <w:r w:rsidRPr="00BD6C4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A1CEF" w:rsidRPr="00BD6C4E">
        <w:rPr>
          <w:rFonts w:ascii="Times New Roman" w:hAnsi="Times New Roman"/>
          <w:spacing w:val="-2"/>
          <w:sz w:val="24"/>
          <w:szCs w:val="24"/>
        </w:rPr>
        <w:t>3»</w:t>
      </w:r>
    </w:p>
    <w:p w:rsidR="00DE5BBB" w:rsidRPr="00BD6C4E" w:rsidRDefault="008A1CEF">
      <w:pPr>
        <w:pStyle w:val="a6"/>
        <w:tabs>
          <w:tab w:val="left" w:pos="7160"/>
        </w:tabs>
        <w:spacing w:after="0" w:line="276" w:lineRule="exact"/>
        <w:ind w:left="851"/>
        <w:rPr>
          <w:rFonts w:ascii="Times New Roman" w:hAnsi="Times New Roman"/>
          <w:spacing w:val="-2"/>
          <w:sz w:val="24"/>
          <w:szCs w:val="24"/>
        </w:rPr>
      </w:pPr>
      <w:r w:rsidRPr="00BD6C4E">
        <w:rPr>
          <w:rFonts w:ascii="Times New Roman" w:hAnsi="Times New Roman"/>
          <w:spacing w:val="-2"/>
          <w:sz w:val="24"/>
          <w:szCs w:val="24"/>
        </w:rPr>
        <w:t>от 29.08.202</w:t>
      </w:r>
      <w:r w:rsidR="00105B8A">
        <w:rPr>
          <w:rFonts w:ascii="Times New Roman" w:hAnsi="Times New Roman"/>
          <w:spacing w:val="-2"/>
          <w:sz w:val="24"/>
          <w:szCs w:val="24"/>
        </w:rPr>
        <w:t>5</w:t>
      </w:r>
      <w:r w:rsidR="00BD6C4E">
        <w:rPr>
          <w:rFonts w:ascii="Times New Roman" w:hAnsi="Times New Roman"/>
          <w:spacing w:val="-2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ab/>
      </w:r>
      <w:r w:rsidRPr="00BD6C4E">
        <w:rPr>
          <w:rFonts w:ascii="Times New Roman" w:hAnsi="Times New Roman"/>
          <w:spacing w:val="-2"/>
          <w:sz w:val="24"/>
          <w:szCs w:val="24"/>
        </w:rPr>
        <w:t>№</w:t>
      </w:r>
      <w:r w:rsidR="00BD6C4E" w:rsidRPr="00BD6C4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D6C4E">
        <w:rPr>
          <w:rFonts w:ascii="Times New Roman" w:hAnsi="Times New Roman"/>
          <w:spacing w:val="-2"/>
          <w:sz w:val="24"/>
          <w:szCs w:val="24"/>
        </w:rPr>
        <w:t>434</w:t>
      </w:r>
      <w:r w:rsidR="00BD6C4E" w:rsidRPr="00BD6C4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D6C4E">
        <w:rPr>
          <w:rFonts w:ascii="Times New Roman" w:hAnsi="Times New Roman"/>
          <w:spacing w:val="-2"/>
          <w:sz w:val="24"/>
          <w:szCs w:val="24"/>
        </w:rPr>
        <w:t>от</w:t>
      </w:r>
      <w:r w:rsidR="00BD6C4E" w:rsidRPr="00BD6C4E">
        <w:rPr>
          <w:rFonts w:ascii="Times New Roman" w:hAnsi="Times New Roman"/>
          <w:spacing w:val="-2"/>
          <w:sz w:val="24"/>
          <w:szCs w:val="24"/>
        </w:rPr>
        <w:t xml:space="preserve">  </w:t>
      </w:r>
      <w:r w:rsidRPr="00BD6C4E">
        <w:rPr>
          <w:rFonts w:ascii="Times New Roman" w:hAnsi="Times New Roman"/>
          <w:spacing w:val="-2"/>
          <w:sz w:val="24"/>
          <w:szCs w:val="24"/>
        </w:rPr>
        <w:t>31.08.202</w:t>
      </w:r>
      <w:r w:rsidR="00105B8A">
        <w:rPr>
          <w:rFonts w:ascii="Times New Roman" w:hAnsi="Times New Roman"/>
          <w:spacing w:val="-2"/>
          <w:sz w:val="24"/>
          <w:szCs w:val="24"/>
        </w:rPr>
        <w:t>5</w:t>
      </w:r>
      <w:r w:rsidR="00BD6C4E">
        <w:rPr>
          <w:rFonts w:ascii="Times New Roman" w:hAnsi="Times New Roman"/>
          <w:spacing w:val="-2"/>
          <w:sz w:val="24"/>
          <w:szCs w:val="24"/>
        </w:rPr>
        <w:t>г.</w:t>
      </w:r>
    </w:p>
    <w:p w:rsidR="00DE5BBB" w:rsidRPr="00BD6C4E" w:rsidRDefault="00DE5BBB">
      <w:pPr>
        <w:pStyle w:val="a6"/>
        <w:spacing w:after="0"/>
        <w:ind w:left="851"/>
        <w:rPr>
          <w:rFonts w:ascii="Times New Roman" w:hAnsi="Times New Roman"/>
          <w:spacing w:val="-2"/>
          <w:sz w:val="24"/>
          <w:szCs w:val="24"/>
        </w:rPr>
      </w:pP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DE5BBB" w:rsidRDefault="008A1C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</w:t>
      </w: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5BBB" w:rsidRDefault="008A1C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курса внеурочной деятельности «КУКОЛЬНЫЙ ТЕАТР»</w:t>
      </w:r>
    </w:p>
    <w:p w:rsidR="00DE5BBB" w:rsidRDefault="008A1C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(Для 1- 4 классов)</w:t>
      </w:r>
    </w:p>
    <w:p w:rsidR="00DE5BBB" w:rsidRDefault="00DE5BBB">
      <w:pPr>
        <w:spacing w:after="0" w:line="240" w:lineRule="auto"/>
        <w:jc w:val="center"/>
        <w:rPr>
          <w:rFonts w:ascii="Times New Roman" w:hAnsi="Times New Roman"/>
          <w:sz w:val="60"/>
          <w:szCs w:val="60"/>
        </w:rPr>
      </w:pPr>
    </w:p>
    <w:p w:rsidR="00DE5BBB" w:rsidRDefault="00DE5BBB">
      <w:pPr>
        <w:spacing w:before="182"/>
        <w:ind w:left="6663" w:right="300"/>
        <w:jc w:val="right"/>
        <w:rPr>
          <w:rFonts w:ascii="Times New Roman" w:hAnsi="Times New Roman"/>
          <w:sz w:val="40"/>
          <w:szCs w:val="40"/>
        </w:rPr>
      </w:pPr>
    </w:p>
    <w:p w:rsidR="00DE5BBB" w:rsidRDefault="008A1CEF">
      <w:pPr>
        <w:spacing w:before="182"/>
        <w:ind w:left="6663" w:right="300"/>
        <w:jc w:val="right"/>
        <w:rPr>
          <w:rFonts w:ascii="Times New Roman" w:hAnsi="Times New Roman"/>
          <w:sz w:val="24"/>
          <w:szCs w:val="24"/>
        </w:rPr>
      </w:pPr>
      <w:bookmarkStart w:id="0" w:name="_Hlk116037424"/>
      <w:r>
        <w:rPr>
          <w:rFonts w:ascii="Times New Roman" w:hAnsi="Times New Roman"/>
          <w:sz w:val="24"/>
          <w:szCs w:val="24"/>
        </w:rPr>
        <w:t>Составитель: Жесткова И.Н</w:t>
      </w:r>
    </w:p>
    <w:p w:rsidR="00DE5BBB" w:rsidRDefault="00DE5BBB">
      <w:pPr>
        <w:spacing w:before="182"/>
        <w:ind w:left="6663" w:right="300"/>
        <w:jc w:val="right"/>
        <w:rPr>
          <w:rFonts w:ascii="Times New Roman" w:hAnsi="Times New Roman"/>
          <w:sz w:val="24"/>
          <w:szCs w:val="24"/>
        </w:rPr>
      </w:pPr>
    </w:p>
    <w:bookmarkEnd w:id="0"/>
    <w:p w:rsidR="00DE5BBB" w:rsidRDefault="00DE5BBB">
      <w:pPr>
        <w:pStyle w:val="a6"/>
        <w:ind w:left="6663"/>
      </w:pPr>
    </w:p>
    <w:p w:rsidR="00DE5BBB" w:rsidRDefault="00DE5BBB">
      <w:pPr>
        <w:pStyle w:val="a6"/>
      </w:pPr>
    </w:p>
    <w:p w:rsidR="00DE5BBB" w:rsidRDefault="00DE5BBB">
      <w:pPr>
        <w:pStyle w:val="a6"/>
      </w:pPr>
    </w:p>
    <w:p w:rsidR="00DE5BBB" w:rsidRDefault="00DE5BBB">
      <w:pPr>
        <w:pStyle w:val="a6"/>
      </w:pPr>
    </w:p>
    <w:p w:rsidR="00DE5BBB" w:rsidRDefault="00DE5BBB">
      <w:pPr>
        <w:pStyle w:val="a6"/>
      </w:pPr>
    </w:p>
    <w:p w:rsidR="00DE5BBB" w:rsidRDefault="00DE5BBB">
      <w:pPr>
        <w:pStyle w:val="a6"/>
      </w:pPr>
    </w:p>
    <w:p w:rsidR="00DE5BBB" w:rsidRDefault="00DE5BBB">
      <w:pPr>
        <w:pStyle w:val="a6"/>
      </w:pPr>
    </w:p>
    <w:p w:rsidR="00DE5BBB" w:rsidRDefault="008A1C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 год</w:t>
      </w:r>
    </w:p>
    <w:p w:rsidR="00DE5BBB" w:rsidRDefault="008A1CEF">
      <w:pPr>
        <w:spacing w:after="0" w:line="240" w:lineRule="auto"/>
        <w:jc w:val="center"/>
        <w:rPr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>Нижняя Тура</w:t>
      </w:r>
    </w:p>
    <w:p w:rsidR="00DE5BBB" w:rsidRDefault="00DE5BBB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BBB" w:rsidRDefault="00DE5BBB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BBB" w:rsidRDefault="008A1CE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DE5BBB" w:rsidRDefault="00DE5BBB">
      <w:pPr>
        <w:pStyle w:val="ac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5BBB" w:rsidRDefault="008A1CE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внеурочной деятельности «Кукольный театр» для 1-4 классов (далее Программа) МАОУ «Средняя общеобразовательная школа №3» (далее Учреждение) составлена на основании следующих документов:</w:t>
      </w:r>
    </w:p>
    <w:p w:rsidR="00DE5BBB" w:rsidRDefault="008A1CE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Федеральный закон РФ «Об образовании в Российской Федерации» от 29.12.2012 № 273-ФЗ.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Федеральный государственный образовательный стандарте основного общего образования от31 мая 2021 года N 287.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Федеральные требования к образовательным учреждениям в части минимальной деятельности учебного процесса и оборудования учебных помещений (утверждены приказом Минобрнауки России от 4 октября 2010 г. № 986, зарегистрированы в Минюсте России 3 февраля 2011 г., регистрационный номер 19682).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Постановлением Главного государственного санитарного врача РФ от 28 сентября 2020 г. № 28 (далее – СП 2.4.3648-20).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Федеральные требования к образовательным учреждениям в части охраны здоровья обучающихся, воспитанников (утверждены приказом Минобрнауки России от 28 декабря 2010 г. № 2106, зарегистрированы в Минюсте России 2 февраля 2011 г., регистрационный номер 19676). </w:t>
      </w:r>
    </w:p>
    <w:p w:rsidR="00DE5BBB" w:rsidRDefault="008A1CEF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Устава образовательного учреждения (содержание и структура определяются в соответствии со статьей 13 </w:t>
      </w:r>
      <w:r>
        <w:rPr>
          <w:rFonts w:ascii="Times New Roman" w:hAnsi="Times New Roman" w:cs="Times New Roman"/>
          <w:iCs/>
          <w:sz w:val="24"/>
          <w:szCs w:val="24"/>
        </w:rPr>
        <w:t>Закона «Об образовании»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DE5BBB" w:rsidRDefault="008A1CEF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- основной общеобразовательной программы начального</w:t>
      </w:r>
      <w:r w:rsidR="00105B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общего образования МАОУ «СОШ №3»; </w:t>
      </w:r>
    </w:p>
    <w:p w:rsidR="00DE5BBB" w:rsidRDefault="008A1CEF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сборника примерных программ внеурочной деятельности. Начальное  основное образование. Под ред. В. А. Горского – М.: Просвещение, 2011 </w:t>
      </w:r>
    </w:p>
    <w:p w:rsidR="00DE5BBB" w:rsidRDefault="008A1CE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DE5BBB" w:rsidRDefault="008A1CE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постановлением Главного государственного санитарного врача РФ от 28 сентября 2020 г. № 28 (далее – СП 2.4.3648-20).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учебного плана МАОУ «СОШ №3» (федерального  и регионального  компонента, компонента ОУ), утверждённого приказом директора Учреждения </w:t>
      </w:r>
    </w:p>
    <w:p w:rsidR="00DE5BBB" w:rsidRDefault="008A1CE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годового учебного календарного графика </w:t>
      </w:r>
      <w:r>
        <w:rPr>
          <w:rFonts w:ascii="Times New Roman" w:hAnsi="Times New Roman"/>
          <w:color w:val="000000" w:themeColor="text1"/>
          <w:sz w:val="24"/>
          <w:szCs w:val="24"/>
        </w:rPr>
        <w:t>МАОУ «СОШ №3»</w:t>
      </w:r>
    </w:p>
    <w:p w:rsidR="00DE5BBB" w:rsidRDefault="008A1CE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требований к результатам освоения основной образовательной программы начального общего образования и программы формирования универсальных учебных действий. 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pStyle w:val="ad"/>
        <w:numPr>
          <w:ilvl w:val="0"/>
          <w:numId w:val="1"/>
        </w:numPr>
        <w:tabs>
          <w:tab w:val="left" w:pos="180"/>
          <w:tab w:val="left" w:pos="54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КУРСА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Данный курс не преследует цели изучения приёмов и методов театрального искусства, акцент делается на развитие личностных  качеств ученика, его духовного мира. </w:t>
      </w:r>
      <w:r>
        <w:rPr>
          <w:rFonts w:ascii="Times New Roman" w:hAnsi="Times New Roman"/>
          <w:bCs/>
          <w:sz w:val="24"/>
          <w:szCs w:val="24"/>
        </w:rPr>
        <w:t>Все дети – творцы, у</w:t>
      </w:r>
      <w:r>
        <w:rPr>
          <w:rFonts w:ascii="Times New Roman" w:hAnsi="Times New Roman"/>
          <w:sz w:val="24"/>
          <w:szCs w:val="24"/>
        </w:rPr>
        <w:t xml:space="preserve"> каждого ребенка есть способности и таланты.</w:t>
      </w:r>
      <w:r>
        <w:rPr>
          <w:rFonts w:ascii="Times New Roman" w:hAnsi="Times New Roman"/>
          <w:bCs/>
          <w:sz w:val="24"/>
          <w:szCs w:val="24"/>
        </w:rPr>
        <w:t xml:space="preserve"> Одни склонны к изобразительному творчеству, другие – к конструированию, третьи – к сочинительству, а четвёртые – ещё к чему-либо.  Но все они, такие разные,  любят кукольный  театр.     Театральная деятельность развивает личность ребёнка, прививает устойчивый интерес к литературе, театру, </w:t>
      </w:r>
      <w:r>
        <w:rPr>
          <w:rFonts w:ascii="Times New Roman" w:hAnsi="Times New Roman"/>
          <w:bCs/>
          <w:sz w:val="24"/>
          <w:szCs w:val="24"/>
        </w:rPr>
        <w:lastRenderedPageBreak/>
        <w:t xml:space="preserve">совершенствует навык воплощать в игре определённые переживания, побуждает к созданию новых образов. Благодаря занятиям в театре кукол жизнь ребят становится более интересной и содержательней, наполняется </w:t>
      </w:r>
      <w:r>
        <w:rPr>
          <w:rFonts w:ascii="Times New Roman" w:hAnsi="Times New Roman"/>
          <w:sz w:val="24"/>
          <w:szCs w:val="24"/>
        </w:rPr>
        <w:t>яркими впечатлениями, интересными делами, радостью творчества.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Цель программы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развитие творческих способностей детей средствами кукольного театрального искусства.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Данная цель реализуется через решение следующих </w:t>
      </w:r>
      <w:r>
        <w:rPr>
          <w:rFonts w:ascii="Times New Roman" w:hAnsi="Times New Roman"/>
          <w:bCs/>
          <w:i/>
          <w:sz w:val="24"/>
          <w:szCs w:val="24"/>
        </w:rPr>
        <w:t>задач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творческого потенциала личности младшего школьника;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учащихся с основами кукольной театрализации (театральная игра и актёрское мастерство, приёмы кукловождения, сценическое движение, сценическая речь, музыкальное оформление пьесы, декорации, история кукольного театра);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систематическое и целенаправленное развитие зрительного восприятия, пространственного мышления, фантазии, речи детей;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художественного и ассоциативного мышления младших школьников;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обогащение эмоционально-образной сферы школьников;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художественных предпочтений, этических, эстетических оценок искусства, природы, окружающего мира; 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нравственных качеств,  гуманистической личностной позиции, позитивного и оптимистического отношения к жизни;</w:t>
      </w:r>
    </w:p>
    <w:p w:rsidR="00DE5BBB" w:rsidRDefault="008A1CEF">
      <w:pPr>
        <w:numPr>
          <w:ilvl w:val="0"/>
          <w:numId w:val="2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развитие коммуникативной культуры детей.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b/>
          <w:sz w:val="24"/>
          <w:szCs w:val="24"/>
        </w:rPr>
        <w:t>Психолого-педагогические принципы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основу программ внеурочной деятельности положены следующие принципы: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Непрерывное дополнительное образование как механизм обеспечения полноты и цельности образования в целом;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Развитие индивидуальности каждого ребёнка в процессе социального и профессионального самоопределения в системе внеурочной деятельности;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Единство и целостность партнёрских отношений всех субъектов дополнительного образования;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 Системная организация управления учебно-воспитательным процессом.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процесса обучения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Программа предназначена для детей младшего школьного возраста и рассчитана на 4 года обучения:</w:t>
      </w:r>
    </w:p>
    <w:p w:rsidR="00DE5BBB" w:rsidRDefault="008A1CEF">
      <w:pPr>
        <w:tabs>
          <w:tab w:val="left" w:pos="180"/>
          <w:tab w:val="left" w:pos="540"/>
          <w:tab w:val="left" w:pos="8040"/>
        </w:tabs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год обучения –  учащиеся первого класса;</w:t>
      </w:r>
    </w:p>
    <w:p w:rsidR="00DE5BBB" w:rsidRDefault="008A1CEF">
      <w:pPr>
        <w:tabs>
          <w:tab w:val="left" w:pos="180"/>
          <w:tab w:val="left" w:pos="540"/>
          <w:tab w:val="left" w:pos="8040"/>
        </w:tabs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второй год обучения – учащиеся второго класса;</w:t>
      </w:r>
    </w:p>
    <w:p w:rsidR="00DE5BBB" w:rsidRDefault="008A1CEF">
      <w:pPr>
        <w:pStyle w:val="a8"/>
        <w:tabs>
          <w:tab w:val="left" w:pos="180"/>
          <w:tab w:val="left" w:pos="540"/>
        </w:tabs>
        <w:spacing w:after="200"/>
        <w:rPr>
          <w:sz w:val="24"/>
          <w:szCs w:val="24"/>
        </w:rPr>
      </w:pPr>
      <w:r>
        <w:rPr>
          <w:sz w:val="24"/>
          <w:szCs w:val="24"/>
        </w:rPr>
        <w:t>третий год обучения  - учащиеся третьего класса;</w:t>
      </w:r>
    </w:p>
    <w:p w:rsidR="00DE5BBB" w:rsidRDefault="008A1CEF">
      <w:pPr>
        <w:pStyle w:val="a8"/>
        <w:tabs>
          <w:tab w:val="left" w:pos="180"/>
          <w:tab w:val="left" w:pos="540"/>
        </w:tabs>
        <w:spacing w:after="200"/>
        <w:rPr>
          <w:sz w:val="24"/>
          <w:szCs w:val="24"/>
        </w:rPr>
      </w:pPr>
      <w:r>
        <w:rPr>
          <w:sz w:val="24"/>
          <w:szCs w:val="24"/>
        </w:rPr>
        <w:t>четвёртый год обучения – учащиеся четвёртого класса.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Участниками  группы являются учениками одной параллели.   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Место проведения: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Занятия проводятся в учебном классе, на сцене, в зависимости от вида деятельности.</w:t>
      </w:r>
    </w:p>
    <w:p w:rsidR="00DE5BBB" w:rsidRDefault="008A1CEF">
      <w:pPr>
        <w:pStyle w:val="ac"/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занятий</w:t>
      </w:r>
      <w:r>
        <w:rPr>
          <w:rFonts w:ascii="Times New Roman" w:hAnsi="Times New Roman" w:cs="Times New Roman"/>
          <w:sz w:val="24"/>
          <w:szCs w:val="24"/>
        </w:rPr>
        <w:t>:  театрализованные игры, репетиционные занятия, постановка этюдов, постановочные занятия, информационные занятия, «творческие мастерские».</w:t>
      </w:r>
    </w:p>
    <w:p w:rsidR="00DE5BBB" w:rsidRDefault="008A1CEF">
      <w:pPr>
        <w:pStyle w:val="a6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Педагогические технологии</w:t>
      </w:r>
    </w:p>
    <w:p w:rsidR="00DE5BBB" w:rsidRDefault="008A1CEF">
      <w:pPr>
        <w:pStyle w:val="a6"/>
        <w:tabs>
          <w:tab w:val="left" w:pos="5745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Для успешной реализации программы используются разнообразные формы работы. Задания подобраны так, чтобы процесс обучения осуществлялся непрерывно от простого к более сложному. </w:t>
      </w:r>
    </w:p>
    <w:p w:rsidR="00DE5BBB" w:rsidRDefault="008A1CEF">
      <w:pPr>
        <w:pStyle w:val="a6"/>
        <w:tabs>
          <w:tab w:val="left" w:pos="5745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При разработке данной программы учитывались физические и психологические особенности учащихся, поэтому в программе применяются здоровьесберегающие технологии. </w:t>
      </w:r>
    </w:p>
    <w:p w:rsidR="00DE5BBB" w:rsidRDefault="008A1CEF">
      <w:pPr>
        <w:pStyle w:val="a6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Обучение осуществляется при условии единства теоретических знаний и практических умений. При проведении занятий теория не выделяется в самостоятельную часть, а вплетается в практическую деятельность и служит её основой. На всех этапах работы осуществляется индивидуальный подход.</w:t>
      </w:r>
    </w:p>
    <w:p w:rsidR="00DE5BBB" w:rsidRDefault="008A1CEF">
      <w:pPr>
        <w:pStyle w:val="a6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процессе обучения  наряду с традиционными методами используются методы и приёмы развивающего и проблемного обучения, основанные на личностно – ориентированном подходе. </w:t>
      </w:r>
    </w:p>
    <w:p w:rsidR="00DE5BBB" w:rsidRDefault="008A1CEF">
      <w:pPr>
        <w:pStyle w:val="a6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Особое внимание в программе уделяется работе со сказкой, так как обращение к сказочным проблемным ситуациям развивает творческое воображение,  логическое мышление и познавательную сферу личности.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образовательном процессе используются информационно – коммуникационные технологии (подготовка материала к занятиям, компьютерные презентации и т.д.), технология коллективной творческой деятельности.</w:t>
      </w:r>
    </w:p>
    <w:p w:rsidR="00DE5BBB" w:rsidRDefault="008A1CEF">
      <w:pPr>
        <w:pStyle w:val="a6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Через организацию различных форм работы на занятиях ребёнок получает навыки сотрудничества, сотворчества, работы в коллективе.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Большую роль в образовательном процессе играет заинтересованность родителей занятиями, увлечениям ребёнка. Если родители интересуются, радуются успехам детей, то творческий результат намного выше.  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Методы обучения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DE5BBB" w:rsidRDefault="008A1CE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предусматривает: театральную игру, ритмопластику, культуру и технику речи, основы театральной культуры, основы работы с куклами, работу над спектаклем.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Театральная игра</w:t>
      </w:r>
      <w:r>
        <w:rPr>
          <w:rFonts w:ascii="Times New Roman" w:hAnsi="Times New Roman"/>
          <w:sz w:val="24"/>
          <w:szCs w:val="24"/>
        </w:rPr>
        <w:t xml:space="preserve"> – исторически сложившееся общественное явление, самостоятельный вид деятельности, свойственный человеку.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Задачи.</w:t>
      </w:r>
      <w:r>
        <w:rPr>
          <w:rFonts w:ascii="Times New Roman" w:hAnsi="Times New Roman"/>
          <w:sz w:val="24"/>
          <w:szCs w:val="24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интерес  к сценическому искусству; упражнять в четком произношении слов, отрабатывать дикцию; воспитывать нравственно-эстетические качества. 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Ритмопластика</w:t>
      </w:r>
      <w:r>
        <w:rPr>
          <w:rFonts w:ascii="Times New Roman" w:hAnsi="Times New Roman"/>
          <w:sz w:val="24"/>
          <w:szCs w:val="24"/>
        </w:rPr>
        <w:t xml:space="preserve"> включает в себя комплексные ритмические, музыкальные пластические игры и упражнения, обеспечивающие развитие естественных психомоторных способностей детей, свободы и выразительности телодвижении; обретение ощущения гармонии своего тела с окружающим миром.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Задачи.</w:t>
      </w:r>
      <w:r>
        <w:rPr>
          <w:rFonts w:ascii="Times New Roman" w:hAnsi="Times New Roman"/>
          <w:sz w:val="24"/>
          <w:szCs w:val="24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 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Культура и техника речи.</w:t>
      </w:r>
      <w:r>
        <w:rPr>
          <w:rFonts w:ascii="Times New Roman" w:hAnsi="Times New Roman"/>
          <w:sz w:val="24"/>
          <w:szCs w:val="24"/>
        </w:rPr>
        <w:t xml:space="preserve"> Игры и упражнения, направленные на развитие дыхания и свободы речевого аппарата.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Основы театральной культуры.</w:t>
      </w:r>
      <w:r>
        <w:rPr>
          <w:rFonts w:ascii="Times New Roman" w:hAnsi="Times New Roman"/>
          <w:sz w:val="24"/>
          <w:szCs w:val="24"/>
        </w:rPr>
        <w:t xml:space="preserve"> Детей знакомят с элементарными понятиями, профессиональной терминологией театрального искусства (особенности театрального искусства; виды театрального искусства, основы актерского мастерства; видами кукол, культура зрителя). 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Работа над спектаклем</w:t>
      </w:r>
      <w:r>
        <w:rPr>
          <w:rFonts w:ascii="Times New Roman" w:hAnsi="Times New Roman"/>
          <w:sz w:val="24"/>
          <w:szCs w:val="24"/>
        </w:rPr>
        <w:t xml:space="preserve"> базируется на авторских пьесах и включает в себя знакомство с пьесой, сказкой, работу над спектаклем – от этюдов к рождению спектакля.</w:t>
      </w:r>
    </w:p>
    <w:p w:rsidR="00DE5BBB" w:rsidRDefault="008A1CEF">
      <w:pPr>
        <w:spacing w:before="100" w:before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>. Учить исполнять этюды по сказкам, басням; развивать навыки действий с воображаемыми предметами; формировать навыки работы с перчаточной куклой, учить находить ключевые слова в отдельных фразах и предложениях и выделять их голосом.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работы:</w:t>
      </w:r>
    </w:p>
    <w:p w:rsidR="00DE5BBB" w:rsidRDefault="008A1CEF">
      <w:pPr>
        <w:pStyle w:val="a6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Индивидуальная самостоятельная форма работы, позволяющая осуществить индивидуальный подход к ребёнку на учебных занятиях.</w:t>
      </w:r>
    </w:p>
    <w:p w:rsidR="00DE5BBB" w:rsidRDefault="008A1CE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Групповая форма:  учебные занятия, массовые мероприятия.</w:t>
      </w:r>
    </w:p>
    <w:p w:rsidR="00DE5BBB" w:rsidRDefault="008A1CE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Коллективная, которая учит сотворчеству, позволяет развивать в детях чувство ответственности, сопереживания, подчиняя свои интересы общей цели, помогает повысить их самооценку (совместная деятельность на учебных занятиях, массовых мероприятиях).</w:t>
      </w:r>
    </w:p>
    <w:p w:rsidR="00DE5BBB" w:rsidRDefault="008A1CE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Парная, предполагающая совместное творчество ученика и педагога, что способствует формированию доверительных отношений между взрослым и ребёнком.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Приемы активизации творческой деятельности</w:t>
      </w:r>
      <w:r>
        <w:rPr>
          <w:rFonts w:ascii="Times New Roman" w:hAnsi="Times New Roman"/>
          <w:sz w:val="24"/>
          <w:szCs w:val="24"/>
        </w:rPr>
        <w:t>:</w:t>
      </w:r>
    </w:p>
    <w:p w:rsidR="00DE5BBB" w:rsidRDefault="008A1CEF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создание ситуации успеха в обучении;</w:t>
      </w:r>
    </w:p>
    <w:p w:rsidR="00DE5BBB" w:rsidRDefault="008A1CEF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проблемных ситуаций; </w:t>
      </w:r>
    </w:p>
    <w:p w:rsidR="00DE5BBB" w:rsidRDefault="00DE5BB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pStyle w:val="ad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МЕСТА КУРСА В УЧЕБНОМ ПЛАНЕ.</w:t>
      </w:r>
    </w:p>
    <w:p w:rsidR="00DE5BBB" w:rsidRDefault="00DE5BBB">
      <w:pPr>
        <w:pStyle w:val="a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рассчитана на 34 ч. Количество учебных часов в неделю – 1час.</w:t>
      </w:r>
    </w:p>
    <w:p w:rsidR="00DE5BBB" w:rsidRDefault="00DE5BB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pStyle w:val="ad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ЦЕННОСТНЫХ ОРИЕНТИРОВ СОДЕРЖАНИЯ КУРСА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>Ценность истины</w:t>
      </w:r>
      <w:r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>Ценность человека</w:t>
      </w:r>
      <w:r>
        <w:t xml:space="preserve"> как разумного существа, стремящегося к познанию мира и самосовершенствованию.  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>Ценность труда и творчества</w:t>
      </w:r>
      <w:r>
        <w:t xml:space="preserve"> как естественного условия человеческой деятельности и жизни. 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>Ценность свободы</w:t>
      </w:r>
      <w:r>
        <w:t xml:space="preserve">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 xml:space="preserve">Ценность гражданственности </w:t>
      </w:r>
      <w:r>
        <w:t>– осознание человеком себя как члена общества, народа, представителя страны и государства.</w:t>
      </w:r>
    </w:p>
    <w:p w:rsidR="00DE5BBB" w:rsidRDefault="008A1CEF">
      <w:pPr>
        <w:pStyle w:val="aa"/>
        <w:spacing w:before="0" w:beforeAutospacing="0" w:after="240" w:afterAutospacing="0"/>
        <w:ind w:firstLine="357"/>
        <w:jc w:val="both"/>
      </w:pPr>
      <w:r>
        <w:rPr>
          <w:b/>
        </w:rPr>
        <w:t xml:space="preserve">Ценность патриотизма </w:t>
      </w:r>
      <w:r>
        <w:t xml:space="preserve">–одно из проявлений духовной зрелости человека, выражающееся в любви к России,  народу, в осознанном желании служить Отечеству. </w:t>
      </w:r>
    </w:p>
    <w:p w:rsidR="00DE5BBB" w:rsidRDefault="008A1CEF">
      <w:pPr>
        <w:tabs>
          <w:tab w:val="left" w:pos="180"/>
          <w:tab w:val="left" w:pos="540"/>
        </w:tabs>
        <w:spacing w:after="24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Ценность искусства и литературы -  </w:t>
      </w:r>
      <w:r>
        <w:rPr>
          <w:rFonts w:ascii="Times New Roman" w:hAnsi="Times New Roman"/>
          <w:sz w:val="24"/>
          <w:szCs w:val="24"/>
        </w:rPr>
        <w:t>как способ  познания</w:t>
      </w:r>
      <w:r w:rsidR="00105B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красоты, гармонии, духовного мира человека, нравственного выбора, смысла жизни, эстетического развития человека.</w:t>
      </w:r>
    </w:p>
    <w:p w:rsidR="00DE5BBB" w:rsidRDefault="008A1CEF">
      <w:pPr>
        <w:pStyle w:val="ad"/>
        <w:numPr>
          <w:ilvl w:val="0"/>
          <w:numId w:val="1"/>
        </w:numPr>
        <w:tabs>
          <w:tab w:val="left" w:pos="180"/>
          <w:tab w:val="left" w:pos="540"/>
        </w:tabs>
        <w:spacing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ЛИЧНОСТНЫЕ, МЕТАПРЕДМЕТНЫЕ И ПРЕДМЕТНЫЕ РЕЗУЛЬТАТЫ ОСВОЕНИЯ КОНКРЕТНОГО КУРСА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концу обучения в кукольном театре учащиеся получат возможность: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2580"/>
        <w:gridCol w:w="2815"/>
        <w:gridCol w:w="2673"/>
      </w:tblGrid>
      <w:tr w:rsidR="00DE5BBB">
        <w:trPr>
          <w:trHeight w:val="625"/>
          <w:jc w:val="center"/>
        </w:trPr>
        <w:tc>
          <w:tcPr>
            <w:tcW w:w="1989" w:type="dxa"/>
          </w:tcPr>
          <w:p w:rsidR="00DE5BBB" w:rsidRDefault="00DE5BB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815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2673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DE5BBB" w:rsidRDefault="00DE5BB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5BBB">
        <w:trPr>
          <w:trHeight w:val="1780"/>
          <w:jc w:val="center"/>
        </w:trPr>
        <w:tc>
          <w:tcPr>
            <w:tcW w:w="1989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80" w:type="dxa"/>
          </w:tcPr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о формах проявления заботы о человеке при групповом взаимодействии;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правила поведения на занятиях, раздевалке, в игровом творческом процессе.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правила игрового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общения, о правильном отношении к собственным ошибкам,  к победе, поражению.</w:t>
            </w:r>
          </w:p>
        </w:tc>
        <w:tc>
          <w:tcPr>
            <w:tcW w:w="2815" w:type="dxa"/>
          </w:tcPr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знать о ценностном отношении к театру как к  культурному наследию народа.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иметь нравственно-этический опыт взаимодействия со сверстниками, старшими и младшими детьми, взрослыми 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общепринятыми нравственными нормами.</w:t>
            </w: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dxa"/>
          </w:tcPr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147" w:hanging="1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необходимые сведения о видах изученных кукол, особенностях работы с куклами разных систем;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147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способах  кукловождения кукол разных систем;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147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сценической речи;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147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декорациях к спектаклю;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о подборе музыкального сопровождения к спектаклю.</w:t>
            </w:r>
          </w:p>
        </w:tc>
      </w:tr>
      <w:tr w:rsidR="00DE5BBB">
        <w:trPr>
          <w:trHeight w:val="1068"/>
          <w:jc w:val="center"/>
        </w:trPr>
        <w:tc>
          <w:tcPr>
            <w:tcW w:w="1989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2580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анализировать и сопоставлять, обобщать, делать выводы, проявлять настойчивость в достижении цели.</w:t>
            </w:r>
          </w:p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-соблюдать правила игры и дисциплину;</w:t>
            </w:r>
          </w:p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правильно взаимодействовать с партнерами по команде (терпимо, имея взаимовыручку и т.д.). 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выражать себя в различных доступных и наиболее привлекательных для ребенка видах творческой  и игровой деятельности.</w:t>
            </w: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планировать свои действия в соответствии с поставленной задачей          -   адекватно воспринимать предложения и оценку учителя, товарища, родителя и других людей</w:t>
            </w:r>
          </w:p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контролировать и оценивать процесс и результат деятельности; </w:t>
            </w:r>
          </w:p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вид чтения в зависимости от цели;</w:t>
            </w:r>
          </w:p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договариваться и приходить к общему решению в совместной деятельности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формулировать собственное мнение и позицию</w:t>
            </w:r>
          </w:p>
        </w:tc>
        <w:tc>
          <w:tcPr>
            <w:tcW w:w="2673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 работать с куклами изученных систем при показе спектакля;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80"/>
                <w:tab w:val="left" w:pos="327"/>
                <w:tab w:val="left" w:pos="540"/>
              </w:tabs>
              <w:spacing w:after="0" w:line="240" w:lineRule="auto"/>
              <w:ind w:left="147" w:hanging="13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импровизировать;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80"/>
                <w:tab w:val="left" w:pos="327"/>
                <w:tab w:val="left" w:pos="540"/>
              </w:tabs>
              <w:spacing w:after="0" w:line="240" w:lineRule="auto"/>
              <w:ind w:left="147" w:hanging="13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работать в группе, в коллективе.</w:t>
            </w:r>
          </w:p>
          <w:p w:rsidR="00DE5BBB" w:rsidRDefault="008A1CEF">
            <w:pPr>
              <w:numPr>
                <w:ilvl w:val="1"/>
                <w:numId w:val="4"/>
              </w:numPr>
              <w:tabs>
                <w:tab w:val="clear" w:pos="1440"/>
                <w:tab w:val="left" w:pos="180"/>
                <w:tab w:val="left" w:pos="327"/>
                <w:tab w:val="left" w:pos="540"/>
              </w:tabs>
              <w:spacing w:after="0" w:line="240" w:lineRule="auto"/>
              <w:ind w:left="147" w:hanging="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выступать перед публикой, зрителями.</w:t>
            </w: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rPr>
          <w:trHeight w:val="889"/>
          <w:jc w:val="center"/>
        </w:trPr>
        <w:tc>
          <w:tcPr>
            <w:tcW w:w="1989" w:type="dxa"/>
          </w:tcPr>
          <w:p w:rsidR="00DE5BBB" w:rsidRDefault="008A1CEF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</w:p>
        </w:tc>
        <w:tc>
          <w:tcPr>
            <w:tcW w:w="2580" w:type="dxa"/>
          </w:tcPr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быть сдержанным, терпеливым, вежливым в процессе взаимодействия ;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-подводить самостоятельный итог занятия; анализировать и систематизировать полученные умения и навыки.</w:t>
            </w:r>
          </w:p>
          <w:p w:rsidR="00DE5BBB" w:rsidRDefault="00DE5BBB">
            <w:pPr>
              <w:spacing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5BBB" w:rsidRDefault="00DE5BBB">
            <w:pPr>
              <w:tabs>
                <w:tab w:val="left" w:pos="1965"/>
              </w:tabs>
              <w:spacing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полученные сведения о многообразии театрального искусства</w:t>
            </w:r>
          </w:p>
          <w:p w:rsidR="00DE5BBB" w:rsidRDefault="008A1C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красивую, правильную, четкую, звучную речь как средство полноценного общения.</w:t>
            </w:r>
          </w:p>
        </w:tc>
        <w:tc>
          <w:tcPr>
            <w:tcW w:w="2673" w:type="dxa"/>
          </w:tcPr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 выбирать, организовывать  небольшой творческий проект</w:t>
            </w:r>
          </w:p>
          <w:p w:rsidR="00DE5BBB" w:rsidRDefault="008A1C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-иметь первоначальный  опыт самореализации в различных видах творческой деятельности, формирования потребности и умения выражать себя в доступных видах творчества, игре и использовать накопленные знания.</w:t>
            </w:r>
          </w:p>
        </w:tc>
      </w:tr>
    </w:tbl>
    <w:p w:rsidR="00DE5BBB" w:rsidRDefault="00DE5BB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05B8A" w:rsidRDefault="00105B8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pStyle w:val="ad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 КУРСА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1 этапа</w:t>
      </w:r>
    </w:p>
    <w:p w:rsidR="00DE5BBB" w:rsidRDefault="008A1CEF">
      <w:pPr>
        <w:pStyle w:val="ad"/>
        <w:numPr>
          <w:ilvl w:val="0"/>
          <w:numId w:val="5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Вводное занятие. Особенности театральной терми</w:t>
      </w:r>
      <w:r>
        <w:rPr>
          <w:rFonts w:ascii="Times New Roman" w:hAnsi="Times New Roman" w:cs="Times New Roman"/>
          <w:sz w:val="24"/>
          <w:szCs w:val="24"/>
        </w:rPr>
        <w:softHyphen/>
        <w:t>нологии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детей с историей театра «Петрушка» в Рос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2"/>
          <w:sz w:val="24"/>
          <w:szCs w:val="24"/>
        </w:rPr>
        <w:t xml:space="preserve">сии. Понятие о пьесе, персонажах, действии, сюжете и т. д. </w:t>
      </w:r>
      <w:r>
        <w:rPr>
          <w:rFonts w:ascii="Times New Roman" w:hAnsi="Times New Roman"/>
          <w:sz w:val="24"/>
          <w:szCs w:val="24"/>
        </w:rPr>
        <w:t>Особенности организации работы театра «Петрушка». Поня</w:t>
      </w:r>
      <w:r>
        <w:rPr>
          <w:rFonts w:ascii="Times New Roman" w:hAnsi="Times New Roman"/>
          <w:sz w:val="24"/>
          <w:szCs w:val="24"/>
        </w:rPr>
        <w:softHyphen/>
        <w:t>тие «кукловод». Ознакомление детей с принципом управле</w:t>
      </w:r>
      <w:r>
        <w:rPr>
          <w:rFonts w:ascii="Times New Roman" w:hAnsi="Times New Roman"/>
          <w:sz w:val="24"/>
          <w:szCs w:val="24"/>
        </w:rPr>
        <w:softHyphen/>
        <w:t>ния движениями куклы (движения головы, рук куклы). Тех</w:t>
      </w:r>
      <w:r>
        <w:rPr>
          <w:rFonts w:ascii="Times New Roman" w:hAnsi="Times New Roman"/>
          <w:sz w:val="24"/>
          <w:szCs w:val="24"/>
        </w:rPr>
        <w:softHyphen/>
        <w:t>ника безопасности. Особенности театральной терминологии.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sz w:val="24"/>
          <w:szCs w:val="24"/>
        </w:rPr>
        <w:t>отработка техники движений куклы на руке.</w:t>
      </w:r>
    </w:p>
    <w:p w:rsidR="00DE5BBB" w:rsidRDefault="008A1CEF">
      <w:pPr>
        <w:pStyle w:val="ad"/>
        <w:numPr>
          <w:ilvl w:val="0"/>
          <w:numId w:val="5"/>
        </w:numPr>
        <w:shd w:val="clear" w:color="auto" w:fill="FFFFFF"/>
        <w:tabs>
          <w:tab w:val="left" w:pos="180"/>
          <w:tab w:val="left" w:pos="540"/>
          <w:tab w:val="left" w:pos="72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Устройство ширмы и декораций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Знакомство с понятием «декорация». Ознакомление с элементами оформления (декорации, цвет, свет, звук, шумы и т. п.) спектакля кукольного театра. Первичные навыки ра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pacing w:val="-2"/>
          <w:sz w:val="24"/>
          <w:szCs w:val="24"/>
        </w:rPr>
        <w:t xml:space="preserve">боты с ширмой. Понятие о плоскостных, полуплоскостных и объёмных декорациях. Изготовление плоскостных декораций </w:t>
      </w:r>
      <w:r>
        <w:rPr>
          <w:rFonts w:ascii="Times New Roman" w:hAnsi="Times New Roman"/>
          <w:sz w:val="24"/>
          <w:szCs w:val="24"/>
        </w:rPr>
        <w:t>(деревья, дома и т. д.). Понятие о физико-технических свой</w:t>
      </w:r>
      <w:r>
        <w:rPr>
          <w:rFonts w:ascii="Times New Roman" w:hAnsi="Times New Roman"/>
          <w:sz w:val="24"/>
          <w:szCs w:val="24"/>
        </w:rPr>
        <w:softHyphen/>
        <w:t>ствах материалов для изготовления театрального реквизита.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Практическая работа:</w:t>
      </w:r>
      <w:r w:rsidR="00105B8A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установка ширмы и изготовле</w:t>
      </w:r>
      <w:r>
        <w:rPr>
          <w:rFonts w:ascii="Times New Roman" w:hAnsi="Times New Roman"/>
          <w:sz w:val="24"/>
          <w:szCs w:val="24"/>
        </w:rPr>
        <w:softHyphen/>
        <w:t>ние элементов декораций.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Виды кукол и способы управления ими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видах кукол. Изготовление кукол.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bCs/>
          <w:sz w:val="24"/>
          <w:szCs w:val="24"/>
        </w:rPr>
        <w:t>Развитие умения кукловождения.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Кукольный театр на фланелеграфе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Знакомство с особенностями театра на фланелеграфе.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 Обучение приёмам работы с куклами-картинками. Работа над спектаклем.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работы кукловода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разнообразии движений различных частей ку</w:t>
      </w:r>
      <w:r>
        <w:rPr>
          <w:rFonts w:ascii="Times New Roman" w:hAnsi="Times New Roman"/>
          <w:sz w:val="24"/>
          <w:szCs w:val="24"/>
        </w:rPr>
        <w:softHyphen/>
        <w:t>кол. Отработка навыков движения куклы по передней створ</w:t>
      </w:r>
      <w:r>
        <w:rPr>
          <w:rFonts w:ascii="Times New Roman" w:hAnsi="Times New Roman"/>
          <w:sz w:val="24"/>
          <w:szCs w:val="24"/>
        </w:rPr>
        <w:softHyphen/>
        <w:t>ке ширмы. Особенности психологической подготовки юного артиста-кукловода.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Закрепление навыков жестикуляции и физических действий. Отработка навыков движения куклы в глубине ширмы. Понятие о театральных профессиях (актёр, режиссёр, художник, костюмер, гримёр, осветитель и др.).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sz w:val="24"/>
          <w:szCs w:val="24"/>
        </w:rPr>
        <w:t>расчёт времени тех или иных сцен, мизансцен и протяжённости всего спектакля.</w:t>
      </w:r>
      <w:r>
        <w:rPr>
          <w:rFonts w:ascii="Times New Roman" w:hAnsi="Times New Roman"/>
          <w:bCs/>
          <w:sz w:val="24"/>
          <w:szCs w:val="24"/>
        </w:rPr>
        <w:t xml:space="preserve"> Этюдный тренаж.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Посещение театра кукол. </w:t>
      </w:r>
      <w:r>
        <w:rPr>
          <w:rFonts w:ascii="Times New Roman" w:hAnsi="Times New Roman" w:cs="Times New Roman"/>
          <w:bCs/>
          <w:sz w:val="24"/>
          <w:szCs w:val="24"/>
        </w:rPr>
        <w:t>Обсуждение спектакля (зарисовки)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>Посещение областного художественного театра кукол. Знакомство с правилами поведения в театре.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детей с театром предполагает просмотр телеспектаклей. . Дети учатся различать понятия “театр” как здание и театр как явление общественной жизни, как результат </w:t>
      </w:r>
      <w:r>
        <w:rPr>
          <w:rFonts w:ascii="Times New Roman" w:hAnsi="Times New Roman"/>
          <w:sz w:val="24"/>
          <w:szCs w:val="24"/>
        </w:rPr>
        <w:lastRenderedPageBreak/>
        <w:t xml:space="preserve">коллективного творчества. А также учатся одновременно и последовательно включаться в коллективную работу.                                                                               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Практическая работа: Обсуждение спектакля (зарисовки).</w:t>
      </w:r>
      <w:r>
        <w:rPr>
          <w:rFonts w:ascii="Times New Roman" w:hAnsi="Times New Roman"/>
          <w:bCs/>
          <w:sz w:val="24"/>
          <w:szCs w:val="24"/>
        </w:rPr>
        <w:t xml:space="preserve"> Этюдный тренаж.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Речевая гимнастика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Понятие о речевой гимнастике и об особенностях речи </w:t>
      </w:r>
      <w:r>
        <w:rPr>
          <w:rFonts w:ascii="Times New Roman" w:hAnsi="Times New Roman"/>
          <w:spacing w:val="-3"/>
          <w:sz w:val="24"/>
          <w:szCs w:val="24"/>
        </w:rPr>
        <w:t xml:space="preserve">различных персонажей кукольного спектакля (детей, взрослых </w:t>
      </w:r>
      <w:r>
        <w:rPr>
          <w:rFonts w:ascii="Times New Roman" w:hAnsi="Times New Roman"/>
          <w:sz w:val="24"/>
          <w:szCs w:val="24"/>
        </w:rPr>
        <w:t>персонажей, различных зверей). Голосовые модуляции. Понятие об артикуляции и выразительном чтении различных текс</w:t>
      </w:r>
      <w:r>
        <w:rPr>
          <w:rFonts w:ascii="Times New Roman" w:hAnsi="Times New Roman"/>
          <w:sz w:val="24"/>
          <w:szCs w:val="24"/>
        </w:rPr>
        <w:softHyphen/>
        <w:t>тов (диалог, монолог, рассказ о природе, прямая речь, речь автора за кадром и т.п.). Речевая гимнастика (в декорации). Работа со скороговорками. Природные задатки человека, пути их развития. Посещение спектакля кукольного театра.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sz w:val="24"/>
          <w:szCs w:val="24"/>
        </w:rPr>
        <w:t xml:space="preserve">отработка (тренинг) сценической речи, </w:t>
      </w:r>
      <w:r>
        <w:rPr>
          <w:rFonts w:ascii="Times New Roman" w:hAnsi="Times New Roman"/>
          <w:bCs/>
          <w:sz w:val="24"/>
          <w:szCs w:val="24"/>
        </w:rPr>
        <w:t>Этюдный тренаж.</w:t>
      </w:r>
      <w:r>
        <w:rPr>
          <w:rFonts w:ascii="Times New Roman" w:hAnsi="Times New Roman"/>
          <w:sz w:val="24"/>
          <w:szCs w:val="24"/>
        </w:rPr>
        <w:t>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пьесы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пьесы. Чтение сценария. Распределение и пробы ролей (два состава). Разучивание ролей с применением голо</w:t>
      </w:r>
      <w:r>
        <w:rPr>
          <w:rFonts w:ascii="Times New Roman" w:hAnsi="Times New Roman"/>
          <w:sz w:val="24"/>
          <w:szCs w:val="24"/>
        </w:rPr>
        <w:softHyphen/>
        <w:t>совых модуляций. Оформление спектакля: изготовление ак</w:t>
      </w:r>
      <w:r>
        <w:rPr>
          <w:rFonts w:ascii="Times New Roman" w:hAnsi="Times New Roman"/>
          <w:sz w:val="24"/>
          <w:szCs w:val="24"/>
        </w:rPr>
        <w:softHyphen/>
        <w:t>сессуаров, подбор музыкального оформления. Соединение словесного действия (текст) с физическим действием персо</w:t>
      </w:r>
      <w:r>
        <w:rPr>
          <w:rFonts w:ascii="Times New Roman" w:hAnsi="Times New Roman"/>
          <w:sz w:val="24"/>
          <w:szCs w:val="24"/>
        </w:rPr>
        <w:softHyphen/>
        <w:t>нажей. Отработка музыкальных номеров, репетиции. Понятие об актёрском мастерстве и о художественных средствах создания театраль</w:t>
      </w:r>
      <w:r>
        <w:rPr>
          <w:rFonts w:ascii="Times New Roman" w:hAnsi="Times New Roman"/>
          <w:sz w:val="24"/>
          <w:szCs w:val="24"/>
        </w:rPr>
        <w:softHyphen/>
        <w:t>ного образа. Драматургия, сюжет, роли.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sz w:val="24"/>
          <w:szCs w:val="24"/>
        </w:rPr>
        <w:t>тренинг по взаимодействию действующих лиц в предлагаемых обстоятельствах на сцене.</w:t>
      </w:r>
    </w:p>
    <w:p w:rsidR="00DE5BBB" w:rsidRDefault="008A1CEF">
      <w:pPr>
        <w:pStyle w:val="ad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Генеральная репетиция. Спектакль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помещения для презентации кукольного спек</w:t>
      </w:r>
      <w:r>
        <w:rPr>
          <w:rFonts w:ascii="Times New Roman" w:hAnsi="Times New Roman"/>
          <w:sz w:val="24"/>
          <w:szCs w:val="24"/>
        </w:rPr>
        <w:softHyphen/>
        <w:t>такля. Состав жюри. Установка ширмы и размещение всех исполнителей (актёров). Звуковое, цветовое и световое оформление спектакля. Установка оборудования для музы</w:t>
      </w:r>
      <w:r>
        <w:rPr>
          <w:rFonts w:ascii="Times New Roman" w:hAnsi="Times New Roman"/>
          <w:sz w:val="24"/>
          <w:szCs w:val="24"/>
        </w:rPr>
        <w:softHyphen/>
        <w:t>кального и светового сопровождения спектакля (имитация различных шумов и звуков). Управление светом, сменой де</w:t>
      </w:r>
      <w:r>
        <w:rPr>
          <w:rFonts w:ascii="Times New Roman" w:hAnsi="Times New Roman"/>
          <w:sz w:val="24"/>
          <w:szCs w:val="24"/>
        </w:rPr>
        <w:softHyphen/>
        <w:t>кораций. Разбор итогов генеральной репетиции.</w:t>
      </w:r>
    </w:p>
    <w:p w:rsidR="00DE5BBB" w:rsidRDefault="008A1CE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>
        <w:rPr>
          <w:rFonts w:ascii="Times New Roman" w:hAnsi="Times New Roman"/>
          <w:sz w:val="24"/>
          <w:szCs w:val="24"/>
        </w:rPr>
        <w:t>организация и проведение спек</w:t>
      </w:r>
      <w:r>
        <w:rPr>
          <w:rFonts w:ascii="Times New Roman" w:hAnsi="Times New Roman"/>
          <w:sz w:val="24"/>
          <w:szCs w:val="24"/>
        </w:rPr>
        <w:softHyphen/>
        <w:t>такля; организация и проведение гастролей (подготовка коро</w:t>
      </w:r>
      <w:r>
        <w:rPr>
          <w:rFonts w:ascii="Times New Roman" w:hAnsi="Times New Roman"/>
          <w:sz w:val="24"/>
          <w:szCs w:val="24"/>
        </w:rPr>
        <w:softHyphen/>
        <w:t>бок для хранения и перевозки ширмы, кукол и декораций); показ спектакля учащимся начальных классов, дошкольни</w:t>
      </w:r>
      <w:r>
        <w:rPr>
          <w:rFonts w:ascii="Times New Roman" w:hAnsi="Times New Roman"/>
          <w:sz w:val="24"/>
          <w:szCs w:val="24"/>
        </w:rPr>
        <w:softHyphen/>
        <w:t>кам; участие в смотре школьных кукольных театров.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Учебно-тематический план</w:t>
      </w:r>
      <w:r>
        <w:rPr>
          <w:rFonts w:ascii="Times New Roman" w:hAnsi="Times New Roman"/>
          <w:b/>
          <w:bCs/>
          <w:i/>
          <w:sz w:val="24"/>
          <w:szCs w:val="24"/>
          <w:u w:val="single"/>
        </w:rPr>
        <w:t>1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"/>
        <w:gridCol w:w="5542"/>
        <w:gridCol w:w="1433"/>
        <w:gridCol w:w="1435"/>
        <w:gridCol w:w="1259"/>
      </w:tblGrid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4140" w:type="dxa"/>
            <w:gridSpan w:val="3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DE5BBB">
        <w:tc>
          <w:tcPr>
            <w:tcW w:w="46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тему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 Особенности театральной терми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нологии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ширмы и декорации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кукол и способы управления ими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Кукольный театр на фланелеграфе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Особенности работы кукловода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Посещение театра кукол .Обсуждение спектакля (зарисовки)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Речевая гимнастика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Выбор пьесы и работа над ней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DE5BBB">
        <w:tc>
          <w:tcPr>
            <w:tcW w:w="46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Генеральная репетиция. Спектакль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DE5BBB">
        <w:tc>
          <w:tcPr>
            <w:tcW w:w="46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8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4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26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  <w:bookmarkStart w:id="1" w:name="_GoBack"/>
            <w:bookmarkEnd w:id="1"/>
          </w:p>
        </w:tc>
      </w:tr>
    </w:tbl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2 этапа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Азбука театра.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Особенности кукольного театра. Роль кукловода. Оформление декораций. Сцена. Зрители.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Театральный словарь - работа с театральными словами в группах, объяснение слов и терминов. Этюдный тренаж.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Виды кукол и способы управления ими.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видах кукол.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</w:t>
      </w:r>
      <w:r>
        <w:rPr>
          <w:rFonts w:ascii="Times New Roman" w:hAnsi="Times New Roman"/>
          <w:sz w:val="24"/>
          <w:szCs w:val="24"/>
        </w:rPr>
        <w:t xml:space="preserve"> отработка техники движений куклы на руке.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Развитие умения кукловождения.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Секреты сценического мастерства.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Роль. Озвучивание пьесы. Музыкальное оформление спектакля.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Практическая работа: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Этюдный тренаж. 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Театр Петрушек.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театре Петрушек. Роль декораций в постановке.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 Этюдный тренаж. Кукловождение над ширмой.</w:t>
      </w:r>
    </w:p>
    <w:p w:rsidR="00DE5BBB" w:rsidRDefault="008A1CEF">
      <w:pPr>
        <w:widowControl w:val="0"/>
        <w:numPr>
          <w:ilvl w:val="0"/>
          <w:numId w:val="6"/>
        </w:num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Выбор пьесы и работа над ней.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Чтение пьесы, её анализ.  Распределение ролей. Работа над характерами героев.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Отработка чтения каждой роли. Приёмы кукловождения. Разучивание ролей. Репетиции. Импровизация. 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Особенности изготовления кукол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Знакомство с технологией разработки выкроек кукол. Выбор материалов для изготовления различных частей куклы. Порядок изготовления головы. Изготовление одежды кукол. Понятие о технологии изготовления различных кукольных персонажей.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изготовление различных кукол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Практическая работа:  </w:t>
      </w:r>
      <w:r>
        <w:rPr>
          <w:rFonts w:ascii="Times New Roman" w:hAnsi="Times New Roman"/>
          <w:sz w:val="24"/>
          <w:szCs w:val="24"/>
        </w:rPr>
        <w:t>Изготовление декораций и бутафории</w:t>
      </w:r>
    </w:p>
    <w:p w:rsidR="00DE5BBB" w:rsidRDefault="008A1CEF">
      <w:pPr>
        <w:pStyle w:val="ad"/>
        <w:numPr>
          <w:ilvl w:val="0"/>
          <w:numId w:val="6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Генеральная репетиция. Спектакль.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Коллективный анализ выступлений.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 Выступление перед зрителями.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Учебно-тематический план</w:t>
      </w:r>
      <w:r w:rsidR="00105B8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2 год обучения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5"/>
        <w:gridCol w:w="4472"/>
        <w:gridCol w:w="1611"/>
        <w:gridCol w:w="1613"/>
        <w:gridCol w:w="1616"/>
      </w:tblGrid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4860" w:type="dxa"/>
            <w:gridSpan w:val="3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тему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Азбука театра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кукол и способы управления ими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Петрушек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пьесы и работа над ней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изготовления кукол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Генеральная репетиция. Спектакль.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</w:tbl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3 этапа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Театр кукол.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театре кукол. Исторические сведения.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Азбука театра.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Актёр, режиссёр, декоратор. Виды сценической речи. Зритель. Театральный плакат.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Выпуск альбома «Все работы хороши»</w:t>
      </w:r>
    </w:p>
    <w:p w:rsidR="00DE5BBB" w:rsidRDefault="008A1CEF">
      <w:pPr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Виды кукол и способы управления ими.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видах кукол.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Развитие умения кукловождения.</w:t>
      </w:r>
    </w:p>
    <w:p w:rsidR="00DE5BBB" w:rsidRDefault="008A1CEF">
      <w:pPr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Секреты сценического мастерства.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Роль. «Озвучивание» роли.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</w:t>
      </w:r>
    </w:p>
    <w:p w:rsidR="00DE5BBB" w:rsidRDefault="008A1CEF">
      <w:pPr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Театр Петрушек.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Расширение знаний о театре Петрушек.  Роль декораций в постановке. Реквизит. Чтение пьесы, её анализ. Работа над характерами героев. Разучивание ролей. Репетиции. Выступление перед зрителями. Коллективный анализ выступлений.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 Кукловождение над ширмой. Приёмы кукловождения. Импровизация.</w:t>
      </w:r>
    </w:p>
    <w:p w:rsidR="00DE5BBB" w:rsidRDefault="008A1CEF">
      <w:pPr>
        <w:widowControl w:val="0"/>
        <w:numPr>
          <w:ilvl w:val="0"/>
          <w:numId w:val="7"/>
        </w:num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Выбор пьесы и работа над ней.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Чтение пьесы, её анализ.  Распределение ролей. Работа над характерами героев.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Отработка чтения каждой роли. Приёмы кукловождения. Разучивание ролей. Репетиции. 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кукол,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Практическая работа:  </w:t>
      </w:r>
      <w:r>
        <w:rPr>
          <w:rFonts w:ascii="Times New Roman" w:hAnsi="Times New Roman"/>
          <w:sz w:val="24"/>
          <w:szCs w:val="24"/>
        </w:rPr>
        <w:t>Изготовление, кукол,  декораций и бутафории к спектаклю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Генеральная репетиция. Спектакль.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Коллективный анализ выступлений.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 Выступление перед зрителями. 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Театр тростевых кукол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Знакомство с тростевыми куклами.  Кукловождение над ширмой. Роль декораций в постановке.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Кукловождение над ширмой. Этюдный тренаж.</w:t>
      </w:r>
    </w:p>
    <w:p w:rsidR="00DE5BBB" w:rsidRDefault="008A1CEF">
      <w:pPr>
        <w:widowControl w:val="0"/>
        <w:numPr>
          <w:ilvl w:val="0"/>
          <w:numId w:val="7"/>
        </w:num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Выбор пьесы и работа над ней.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Чтение пьесы, её анализ.  Распределение ролей. Работа над характерами героев.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Отработка чтения каждой роли. Приёмы кукловождения. Разучивание ролей. Репетиции. 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кукол,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Практическая работа:  </w:t>
      </w:r>
      <w:r>
        <w:rPr>
          <w:rFonts w:ascii="Times New Roman" w:hAnsi="Times New Roman"/>
          <w:sz w:val="24"/>
          <w:szCs w:val="24"/>
        </w:rPr>
        <w:t>Изготовление, кукол,  декораций и бутафории к спектаклю</w:t>
      </w:r>
    </w:p>
    <w:p w:rsidR="00DE5BBB" w:rsidRDefault="008A1CEF">
      <w:pPr>
        <w:pStyle w:val="ad"/>
        <w:numPr>
          <w:ilvl w:val="0"/>
          <w:numId w:val="7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Генеральная репетиция. Спектакль.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Коллективный анализ выступлений.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 Выступление перед зрителями.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Учебно-тематический план </w:t>
      </w:r>
      <w:r>
        <w:rPr>
          <w:rFonts w:ascii="Times New Roman" w:hAnsi="Times New Roman"/>
          <w:b/>
          <w:bCs/>
          <w:i/>
          <w:sz w:val="24"/>
          <w:szCs w:val="24"/>
          <w:u w:val="single"/>
        </w:rPr>
        <w:t>3 год обучения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5"/>
        <w:gridCol w:w="4472"/>
        <w:gridCol w:w="1611"/>
        <w:gridCol w:w="1613"/>
        <w:gridCol w:w="1616"/>
      </w:tblGrid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4860" w:type="dxa"/>
            <w:gridSpan w:val="3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тему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кукол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Азбука театра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кукол и способы управления ими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Петрушек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пьесы и работа над ней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кукол,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Генеральная репетиция. Спектакль.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тростевых кукол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пьесы и работа над ней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кукол,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Генеральная репетиция. Спектакль.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</w:tbl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4 этапа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Театр кукол.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театре кукол. Исторические сведения.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Азбука театра.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Актёр, режиссёр, декоратор. Репертуар. Бутафория.  Виды сценической речи. Зритель. Театральный плакат. Мини-пьесы.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 Изготовление театрального плаката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Куклы и управление ими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видах кукол.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Изготовление кукол. Развитие умения кукловождения.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Секреты сценического мастерства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Роль. «Озвучивание» роли.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Театр Петрушек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Расширение знаний о театре Петрушек. Импровизация. Роль декораций в постановке. Реквизит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 Кукловождение над ширмой.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Изготовление кукол,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 Ремонт и изготовление кукол. Подбор и изготовление декораций и бутафории.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Пьесы-миниатюры</w:t>
      </w:r>
      <w:r>
        <w:rPr>
          <w:rFonts w:ascii="Times New Roman" w:hAnsi="Times New Roman"/>
          <w:bCs/>
          <w:sz w:val="24"/>
          <w:szCs w:val="24"/>
        </w:rPr>
        <w:t xml:space="preserve">. Чтение пьес, их анализ. Работа над характерами героев. Коллективный анализ выступлений. Отбор пьес-миниатюр. Их постановка.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Приёмы кукловождения. Разучивание ролей. Репетиции. Выступление перед зрителями. Анализ пьес.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>Театр тростевых кукол.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Знакомство с тростевыми куклами. Роль декораций в постановке. Импровизация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Этюдный тренаж. Кукловождение над ширмой.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Изготовление кукол,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Ремонт и изготовление кукол. Подбор и изготовление декораций и бутафории.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Пьесы-миниатюры</w:t>
      </w:r>
      <w:r>
        <w:rPr>
          <w:rFonts w:ascii="Times New Roman" w:hAnsi="Times New Roman"/>
          <w:bCs/>
          <w:sz w:val="24"/>
          <w:szCs w:val="24"/>
        </w:rPr>
        <w:t xml:space="preserve">. Чтение пьес, их анализ. Работа над характерами героев. Коллективный анализ выступлений. Отбор пьес-миниатюр. Их постановка.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Приёмы кукловождения. Разучивание ролей. Репетиции. Выступление перед зрителями. Анализ пьес.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Театр марионеток.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Куклы-марионетки. Приёмы кукловождения. Ремонт и изготовление кукол. Чтение пьесы, её анализ. Работа над характерами героев. Разучивание ролей. Репетиции. Импровизация. Выступление перед зрителями. Коллективный анализ выступлений. Составление пьес-миниатюр и их постановка. Анализ пьес.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Изготовление кукол, декораций и бутафории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Ремонт и изготовление кукол. Подбор и изготовление декораций и бутафории.</w:t>
      </w:r>
    </w:p>
    <w:p w:rsidR="00DE5BBB" w:rsidRDefault="008A1CEF">
      <w:pPr>
        <w:numPr>
          <w:ilvl w:val="0"/>
          <w:numId w:val="8"/>
        </w:numPr>
        <w:tabs>
          <w:tab w:val="left" w:pos="180"/>
          <w:tab w:val="left" w:pos="540"/>
        </w:tabs>
        <w:spacing w:after="0" w:line="240" w:lineRule="auto"/>
        <w:ind w:left="18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Пьесы-миниатюры</w:t>
      </w:r>
      <w:r>
        <w:rPr>
          <w:rFonts w:ascii="Times New Roman" w:hAnsi="Times New Roman"/>
          <w:bCs/>
          <w:sz w:val="24"/>
          <w:szCs w:val="24"/>
        </w:rPr>
        <w:t xml:space="preserve">. Чтение пьес, их анализ. Работа над характерами героев. Коллективный анализ выступлений. Отбор пьес-миниатюр. Их постановка. 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Практическая работа: Приёмы кукловождения. Разучивание ролей. Репетиции. Выступление перед зрителями. Анализ пьес</w:t>
      </w:r>
    </w:p>
    <w:p w:rsidR="00DE5BBB" w:rsidRDefault="008A1CEF">
      <w:pPr>
        <w:pStyle w:val="ad"/>
        <w:numPr>
          <w:ilvl w:val="0"/>
          <w:numId w:val="8"/>
        </w:num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Генеральная репетиция. Спектакль.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Коллективный анализ выступлений.</w:t>
      </w: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Практическая работа:  Выступление перед зрителями. 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E5BBB" w:rsidRDefault="008A1CEF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Учебно-тематический план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4 год обучения</w:t>
      </w:r>
    </w:p>
    <w:p w:rsidR="00DE5BBB" w:rsidRDefault="00DE5BBB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5"/>
        <w:gridCol w:w="4472"/>
        <w:gridCol w:w="1611"/>
        <w:gridCol w:w="1613"/>
        <w:gridCol w:w="1616"/>
      </w:tblGrid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4860" w:type="dxa"/>
            <w:gridSpan w:val="3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тему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кукол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Азбука театра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Кукол и  управление ими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Петрушек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кукол,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Пьесы - миниатюры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тростевых кукол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кукол,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Пьесы - миниатюры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марионеток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кукол, декораций и бутафории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Пьесы - миниатюры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5BBB">
        <w:tc>
          <w:tcPr>
            <w:tcW w:w="828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Генеральная репетиция. Спектакль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E5BBB">
        <w:tc>
          <w:tcPr>
            <w:tcW w:w="828" w:type="dxa"/>
          </w:tcPr>
          <w:p w:rsidR="00DE5BBB" w:rsidRDefault="00DE5BBB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DE5BBB" w:rsidRDefault="008A1CEF">
            <w:pPr>
              <w:tabs>
                <w:tab w:val="left" w:pos="180"/>
                <w:tab w:val="left" w:pos="540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DE5BBB" w:rsidRDefault="00DE5BBB">
      <w:pPr>
        <w:pStyle w:val="ad"/>
        <w:tabs>
          <w:tab w:val="left" w:pos="180"/>
          <w:tab w:val="left" w:pos="540"/>
        </w:tabs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  <w:sectPr w:rsidR="00DE5BB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E5BBB" w:rsidRDefault="008A1CE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 1 класс</w:t>
      </w:r>
    </w:p>
    <w:tbl>
      <w:tblPr>
        <w:tblStyle w:val="ab"/>
        <w:tblW w:w="15701" w:type="dxa"/>
        <w:tblLook w:val="04A0"/>
      </w:tblPr>
      <w:tblGrid>
        <w:gridCol w:w="540"/>
        <w:gridCol w:w="943"/>
        <w:gridCol w:w="2867"/>
        <w:gridCol w:w="6962"/>
        <w:gridCol w:w="4389"/>
      </w:tblGrid>
      <w:tr w:rsidR="00DE5BBB">
        <w:trPr>
          <w:trHeight w:val="83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деятельности учащихся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Оборудование. Электронные образовательные ресурсы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ОТ в кабинете. Вводное занятие. Особенности театральной терми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нологии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о беседе о  разновидностях  кукол: 1.-перчаточная  кукла и ее виды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2.-тростевая  кукла  -  эффектнее  перчаточной,  её руки длиннее  и сгибаются  в  локте..  3-   марионетка-  кукла, управляемая  с  помощью  нити. 4-большая напольная  кукла.  Знакомство с  основными  театральными   терминами: 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антракт-  промежуток   между  действиями  спектакля.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бутафория – предметы  и украшения,  имитирующие  подлинные.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декорации  ( от латин.- украшение)- худ. оформление  действия   на  ширме.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мизансцена – определённое расположение  декораций,  предметов и  действующих   лиц  на сцене   в  отдельные  моменты  спектакля.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монолог-  речь  одного  лица.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папье-маше-  способ  изготовления   кукол  с помощью   пластилиновой   формы, оклеиваемой   бумагой.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реквизит-  вещи и предметы, используемые  по  ходу действия  спектакля.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репертуар- спектакли,  идущие  в  определённый   промежуток   времени.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ширма-  сцена  кукольного  театра.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Практическая работа: </w:t>
            </w:r>
            <w:r>
              <w:rPr>
                <w:rFonts w:ascii="Times New Roman" w:hAnsi="Times New Roman"/>
                <w:sz w:val="24"/>
                <w:szCs w:val="24"/>
              </w:rPr>
              <w:t>отработка техники движений куклы на руке.</w:t>
            </w:r>
          </w:p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кукольного театра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Выделять особенности организации работы театра «Петрушка». Отличать :поня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тие «кукловод».,понятие о театральных профессиях (актёр, режиссёр, художник, костюмер, гримёр, осветитель и др.). Просмотр видео фрагмента  и  его последующий анализ.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ширмы и декорации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понятием «декорация». Ознакомление с элементами оформления (декорации, цвет, свет, звук, шумы и т.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п.) спектакля кукольного театра. 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Понятие о плоскостных, полуплоскостных и объёмных декорациях. Изготовление плоскостных декораций </w:t>
            </w:r>
            <w:r>
              <w:rPr>
                <w:rFonts w:ascii="Times New Roman" w:hAnsi="Times New Roman"/>
                <w:sz w:val="24"/>
                <w:szCs w:val="24"/>
              </w:rPr>
              <w:t>(деревья, дома и т.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Практическая работа:</w:t>
            </w:r>
            <w:r>
              <w:rPr>
                <w:rFonts w:ascii="Times New Roman" w:hAnsi="Times New Roman"/>
                <w:sz w:val="24"/>
                <w:szCs w:val="24"/>
              </w:rPr>
              <w:t>установка ширмы и изготовле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ние элементов декораций.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Первичные навыки 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боты с ширмой. </w:t>
            </w:r>
            <w:r>
              <w:rPr>
                <w:rFonts w:ascii="Times New Roman" w:hAnsi="Times New Roman"/>
                <w:sz w:val="24"/>
                <w:szCs w:val="24"/>
              </w:rPr>
              <w:t>д.).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Речевая  и пальчиковая гимнастика.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физико-технических свой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ствах материалов для изготовления театрального реквизита. Речевая  и пальчиковая гимнастика. Артикуляционная гимнастика. Учить детей самостоятельно делать артикуляционную гимнастику.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http://nsportal.ru/detskii-sad/vospitatelnaya-rabota/2015/09/19/palchikovaya-gimnastika-dlya-doshkolnikov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декораций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Выбор спектакля. Изготовление плоских декораций и героев сказки ( по выбору учащихся)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Кукольный театр на фланелеграфе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особенностями театра на фланелеграфе. </w:t>
            </w:r>
          </w:p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с куклами- картинками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Этюдный тренаж. Обучение приёмам работы с куклами-картинками. 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“Превращении и перевоплощении” главное явлении театрального искусства.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Речевая гимнастика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Понятие о речевой гимнастике и об особенностях речи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различных персонажей кукольного спектакля (детей, взрослых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персонажей, различных зверей).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Спектакль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Показ спектакля учащимся 1 классов . Анализ.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Пальчиковый театр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видами  кукол и способы управления ими. Расширение знаний о видах кукол- пальчиковые куклы.  Отбор спектакля. Голосовые модуляции 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Практическая работа: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Развитие умения кукловождения.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Изготовление пальчиковых кукол и декораций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Изготовление пальчиковых кукол и декораций для спектакля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http://nsportal.ru/detskiy-sad/raznoe/2013/09/23/vidy-teatralnykh-kukol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спектаклем. Распределение ролей. Речевая гимнастика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над спектаклем. Артикуляция.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Движение куклы по передней стенке ширмы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навыков движения куклы по передней створ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ке ширмы.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Движение куклы в глубине ширмы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Отработка навыков движения куклы в глубине ширмы.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Движение куклы на сцене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навыков движения куклы.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Психологическая готовность актера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психологической подготовки юного артиста-кукловода.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Работа над спектаклем.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словесного действия (текст) с физическим действием персо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нажей. тренинг по взаимодействию действующих лиц в предлагаемых обстоятельствах на сцене.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Генеральная репетиция спектакля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Генеральная репетиция. Разбор спектакля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Спектакль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Показ спектакля учащимся 1-2 классов. Анализ.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rPr>
          <w:trHeight w:val="383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Экскурсия в детскую студию кукольного театра.  Просмотр и   обсуждение спектакля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Посещение студии кукольного театра ДКС. Знакомство с правилами поведения в театре.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детей с театром предполагает просмотр телеспектаклей. Дети учатся различать понятия “театр” как здание и театр как явление общественной жизни, как результат коллективного творчества. А также учатся одновременно и последовательно включаться в коллективную работу.                                                                            </w:t>
            </w:r>
          </w:p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Особенности работы кукловода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разнообразии движений различных частей ку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клы перчатки. 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навыков жестикуляции и физических действий 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Выбор пьесы.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http://nsportal.ru/shkola/dopolnitelnoe-obrazovanie/library/2012/03/17/professiya-kuklovod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Пробы ролей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Чтение сценария. Распределение и пробы ролей (два состава). Речевая гимнастика . Работа со скороговорками.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Сценическая речь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Отработка (тренинг) сценической речи.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Этюдный тренаж.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Актерское мастерство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ролей с применением голо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совых модуляций. Понятие об актёрском мастерстве и о художественных средствах создания театраль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ного образа.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Изготовление декораций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спектакля: изготовление ак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сессуаров, декораций, подбор музыкального оформления.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Соединение словесного и физического действия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словесного действия (текст) с физическим действием персо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нажей. тренинг по взаимодействию действующих лиц в предлагаемых обстоятельствах на сцене.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Предлагать пути решения проблем постановки спектакля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64572C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" w:history="1">
              <w:r w:rsidR="008A1CEF">
                <w:rPr>
                  <w:rStyle w:val="a3"/>
                  <w:rFonts w:ascii="Times New Roman" w:hAnsi="Times New Roman"/>
                  <w:bCs/>
                  <w:sz w:val="24"/>
                  <w:szCs w:val="24"/>
                </w:rPr>
                <w:t>http://nsportal.ru/detskiy-sad/raznoe/2013/09/23/vidy-teatralnykh-kukol</w:t>
              </w:r>
            </w:hyperlink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Выбирать тембр голоса соответственно выбранному персонажу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над спектаклем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Управлять перчаточной куклой, озвучивать героя.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rPr>
          <w:trHeight w:val="7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Генеральная репетиция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помещения для презентации кукольного спек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такля.  Установка ширмы и размещение всех исполнителей (актёров).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Генеральная репетиция. </w:t>
            </w:r>
            <w:r>
              <w:rPr>
                <w:rFonts w:ascii="Times New Roman" w:hAnsi="Times New Roman"/>
                <w:sz w:val="24"/>
                <w:szCs w:val="24"/>
              </w:rPr>
              <w:t>Разбор итогов генеральной репетиции.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Спектакль 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в коллективной постановке. Демонстрировать навыки участия в коллективной постановке.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Заключительное занятие. Анализ спектакля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собственные эмоциональные переживания. Давать оценку игре партнера.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BBB" w:rsidRDefault="00DE5BB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планирование, 2 класс</w:t>
      </w:r>
    </w:p>
    <w:tbl>
      <w:tblPr>
        <w:tblStyle w:val="ab"/>
        <w:tblW w:w="15701" w:type="dxa"/>
        <w:tblLook w:val="04A0"/>
      </w:tblPr>
      <w:tblGrid>
        <w:gridCol w:w="561"/>
        <w:gridCol w:w="970"/>
        <w:gridCol w:w="4394"/>
        <w:gridCol w:w="5321"/>
        <w:gridCol w:w="4455"/>
      </w:tblGrid>
      <w:tr w:rsidR="00DE5BBB">
        <w:trPr>
          <w:trHeight w:val="83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деятельности учащихся 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Оборудование. Электронные образовательные ресурсы</w:t>
            </w:r>
          </w:p>
        </w:tc>
      </w:tr>
      <w:tr w:rsidR="00DE5BBB">
        <w:trPr>
          <w:trHeight w:val="838"/>
        </w:trPr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"Азбука театра (2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ОТ в кабинете. Вводное занятие.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Осознавать задачи изучения театрального искусства. Связно рассказывать о летних событиях.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Азбука театра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Выражать эмоции с помощью словесных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несловесных средств.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Компьютер, проектор, интерактивная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доска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http://nsportal.ru/kultura/teatralnoe-iskusstvo/library/2015/10/12/konspekt-zanyatiya-azbuka-teatra</w:t>
            </w: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 "Виды кукол и способы управления ими (2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и игры на внимание.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Вникать в смысл и воспроизводит содержание речи, воспринятой на слух.  Оценивать действия партнера.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Импровизация в театральном искусстве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правилами этикета при наличии нескольких собеседников.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"Секреты сценического мастерства (5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основами  актёрского мастерства.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Различать суть терминов: </w:t>
            </w:r>
            <w:r>
              <w:rPr>
                <w:rFonts w:ascii="Times New Roman" w:hAnsi="Times New Roman"/>
                <w:sz w:val="24"/>
                <w:szCs w:val="24"/>
              </w:rPr>
              <w:t>дикция, интонация, темп речи, рифма, 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итм.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https://infourok.ru/prezentaciya-osnovi-aktyorskogo-masterstva-570284.html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основами  актёрского мастерства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Участвовать в декламации произведений детских поэтов.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основами  актёрского мастерства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Получать нужную информацию, задавая вопросы старшим. Различать суть терминов «монолог». «диалог»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Выбор пьесы  для спектакля. Выразительное чтение пьесы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: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сценарий спектакля для кукольного театра «Рукавичка»(русская народная сказка)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о прочитанном. Понравились ли пьеса? Кто из ее героев понравился? Хотелось бы сыграть ее? Какова главная мысль этой пьесы? Когда происходит действие? Где оно происходит? Какие картины вы представляете при чтении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 Упражнения и игры на развитие воображения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ролей и чтение произведения.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Определение  сколько действующих лиц в пьесе? Каково эмоциональное состояние персонажа? Каков его характер? </w:t>
            </w:r>
            <w:r>
              <w:rPr>
                <w:rFonts w:ascii="Times New Roman" w:hAnsi="Times New Roman"/>
                <w:sz w:val="24"/>
                <w:szCs w:val="24"/>
              </w:rPr>
              <w:t>Развитие  речевого дыхания и артикуляции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Тема "Театр Петрушек (5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роли  четко, ясно проговаривая все звуки в словах, не глотать окончания, соблюдать правила дыхания; определить логические ударения, паузы; постараться представить себя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 месте персонажа, подумать, как надо читать за “него” и почему именно так.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 и игры на внимание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Этюдный тренаж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Придумывать характер героя по выбранному сюжету.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http://www.myshared.ru/slide/1187985/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Этюдный тренаж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Сочинять мини-пьесы на заданную тему. Давать оценку поступку героя.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"Выбор пьесы и работа над ней (10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чистоговорок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Обучение работе над ширмой.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Надеть куклу на руку: голову на указательный палец, руки куклы на большой и средний пальцы ; проводить куклу над ширмой на вытянутой руке, стараясь делать это плавно, без скачков; проделать предложенные упражнения с каждым ребенком. </w:t>
            </w: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работе над ширмой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работе над ширмой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Распределение технических обязанностей по спектаклю, установка оформления, декоративных деталей, подача бутафории,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помощь друг другу в управлении куклами, звуковое оформление спектакля.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 и бутафории. Беседа по охране труда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http://www.myshared.ru/slide/953037/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 и бутафории. Беседа по охране труда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Генеральная репетиция пьесы.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Систематизировать и применять полученные знания.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детям, родителям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Демонстрировать умения  участвовать в инсценировке сказки. 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Анализ выступления.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Выделять ошибки, давать оценку выступлению партнера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Выбор пьесы:  русская народная сказка «Снегурочка»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Беседовать о прочитанном. - Понравились ли пьеса? Кто из ее героев понравился? Хотелось бы сыграть ее? Чтение пьесы вслух в присутствии всех учащихся. Определение времени и места действия. Характеристика действующих лиц, их взаимоотношения. Распределение ролей. Читки по ролям за столом.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Тема "Особенности изготовления кукол (5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Читки по ролям, глубокий и детальный разбор пьесы.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свои возможности и интересы при выборе и чтении пьесы.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Изготовление бутафории и кукол для пьесы.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Оценивать выступление товарища. Оценивать свои эмоциональные реакции.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 текста наизусть, соединение действия куклы со словами своей роли.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 текста наизусть, соединение действия куклы со словами своей роли.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Тема "Изготовление декораций и бутафории (2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Генеральная репетиция, звуковое оформление спектакля.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Комментировать выступления товарища. Систематизировать и применять полученные знания.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rPr>
          <w:trHeight w:val="7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детям.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Демонстрировать полученные умения публичного выступления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rPr>
          <w:trHeight w:val="70"/>
        </w:trPr>
        <w:tc>
          <w:tcPr>
            <w:tcW w:w="157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Тема "Генеральная репетиция. Спектакль. (3 ч.)"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Анализ выступления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Выделять ошибки, давать оценку выступлению партнера.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родителям</w:t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Демонстрировать умения публичного выступления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Заключительное занятие. Подведение итогов.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в диалоге. Оценивать свое эмоциональное состояние.</w:t>
            </w:r>
          </w:p>
        </w:tc>
        <w:tc>
          <w:tcPr>
            <w:tcW w:w="4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BBB" w:rsidRDefault="00DE5B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5BBB" w:rsidRDefault="008A1CE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планирование, 3 класс</w:t>
      </w:r>
    </w:p>
    <w:tbl>
      <w:tblPr>
        <w:tblStyle w:val="ab"/>
        <w:tblW w:w="15701" w:type="dxa"/>
        <w:tblLook w:val="04A0"/>
      </w:tblPr>
      <w:tblGrid>
        <w:gridCol w:w="560"/>
        <w:gridCol w:w="952"/>
        <w:gridCol w:w="4291"/>
        <w:gridCol w:w="5176"/>
        <w:gridCol w:w="4722"/>
      </w:tblGrid>
      <w:tr w:rsidR="00DE5BBB">
        <w:trPr>
          <w:trHeight w:val="83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деятельности учащихся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Оборудование. Электронные образовательные ресурсы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Инструктаж по ОТ в кабинете. Вводное занятие.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Осознавать задачи изучения театрального искусства. Связно рассказывать о летних событиях.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Таинственные превращения.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эмоции с помощью словесных и несловесных средств.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Упражнения и игры на внимание.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Вникать в смысл и воспроизводит содержание речи, воспринятой на слух.  Оценивать действия партнера.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http://www.myshared.ru/slide/1129516/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Импровизация в театральном искусстве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правилами этикета при наличии нескольких собеседников.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основами  актёрского мастерства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Различать суть терминов: </w:t>
            </w:r>
            <w:r>
              <w:rPr>
                <w:rFonts w:ascii="Times New Roman" w:hAnsi="Times New Roman"/>
                <w:sz w:val="24"/>
                <w:szCs w:val="24"/>
              </w:rPr>
              <w:t>дикция, интонация, темп речи, рифма, 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итм.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64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9" w:history="1">
              <w:r w:rsidR="008A1CEF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https://infourok.ru/prezentaciya-osnovi-aktyorskogo-masterstva-570284.html</w:t>
              </w:r>
            </w:hyperlink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основами  актёрского мастерства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Участвовать в декламации произведений детских поэтов.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основами  актёрского мастерства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Получать нужную информацию, задавая вопросы старшим. Различать суть терминов «монолог». «диалог»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Выбор пьесы  для спектакля. Выразительное чтение пьесы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: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сценарий спектакля для кукольного театра «Красная книга»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 о прочитанном. Понравились ли пьеса? Кто из ее героев понравился? Хотелось бы сыграть ее? Какова главная мысль этой пьесы? Когда происходит действие? Где оно происходит? Какие картины вы представляете при чтении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 Упражнения и игры на развитие воображения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ролей и чтение произведения.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Определение  сколько действующих лиц в пьесе? Каково эмоциональное состояние персонажа? Каков его характер? </w:t>
            </w:r>
            <w:r>
              <w:rPr>
                <w:rFonts w:ascii="Times New Roman" w:hAnsi="Times New Roman"/>
                <w:sz w:val="24"/>
                <w:szCs w:val="24"/>
              </w:rPr>
              <w:t>Развитие  речевого дыхания и артикуляции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Отработка чтения каждой роли. 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роли  четко, ясно проговаривая все звуки в словах, не глотать окончания, соблюдать правила дыхания; определить логические ударения, паузы; постараться представить себя на месте персонажа, подумать, как надо читать за “него” и почему именно так.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 и игры на внимание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Этюдный тренаж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Придумывать характер героя по выбранному сюжету.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http://www.myshared.ru/slide/1187985/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Этюдный тренаж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Сочинять мини-пьесы на заданную тему.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Давать оценку поступку героя.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6457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0" w:history="1">
              <w:r w:rsidR="008A1CEF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http://nsportal.ru/nachalnaya-shkola/psikhologiya/2015/05/24/prezentatsiya-ptichi-skorogovorki-praktikum-po</w:t>
              </w:r>
            </w:hyperlink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чистоговорок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Обучение работе над ширмой.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Надеть куклу на руку: голову на указательный палец, руки куклы на большой и средний пальцы ; проводить куклу над ширмой на вытянутой руке, стараясь делать это плавно, без скачков; проделать предложенные упражнения с каждым ребенком. </w:t>
            </w: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работе над ширмой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работе над ширмой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 и бутафории. Беседа по охране труда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http://www.myshared.ru/slide/953037/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 и бутафории. Беседа по охране труда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Генеральная репетиция пьесы.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Систематизировать и применять полученные знания.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детям, родителям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Демонстрировать умения  участвовать в инсценировке сказки.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Анализ выступления.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Выделять ошибки, давать оценку выступлению партнера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Выбор пьесы:  Т.Н. Караманенко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«Целебная травка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Беседовать о прочитанном. - Понравились ли пьеса? Кто из ее героев понравился? Хотелось бы сыграть ее? Чтение пьесы вслух в присутствии всех учащихся. Определение времени и места действия. Характеристика действующих лиц, их взаимоотношения. Распределение ролей. Читки по ролям за столом.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Читки по ролям, глубокий и детальный разбор пьесы.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свои возможности и интересы при выборе и чтении пьесы.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Изготовление бутафории и кукол для пьесы.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Оценивать выступление товарища. Оценивать свои эмоциональные реакции.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 текста наизусть, соединение действия куклы со словами своей роли.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 текста наизусть, соединение действия куклы со словами своей роли.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Репетиция пьесы. 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Генеральная репетиция, звуковое оформление спектакля.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Комментировать выступления товарища. Систематизировать и применять полученные знания.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rPr>
          <w:trHeight w:val="7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детям.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Демонстрировать полученные умения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публичного выступления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Анализ выступления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Выделять ошибки, давать оценку выступлению партнера.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пьесы родителям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Демонстрировать умения публичного выступления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Заключительное занятие. Подведение итогов.</w:t>
            </w:r>
          </w:p>
        </w:tc>
        <w:tc>
          <w:tcPr>
            <w:tcW w:w="5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в диалоге. Оценивать свое эмоциональное состояние.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планирование, 4 класс</w:t>
      </w:r>
    </w:p>
    <w:tbl>
      <w:tblPr>
        <w:tblStyle w:val="ab"/>
        <w:tblW w:w="15701" w:type="dxa"/>
        <w:tblLook w:val="04A0"/>
      </w:tblPr>
      <w:tblGrid>
        <w:gridCol w:w="769"/>
        <w:gridCol w:w="957"/>
        <w:gridCol w:w="4334"/>
        <w:gridCol w:w="4963"/>
        <w:gridCol w:w="4678"/>
      </w:tblGrid>
      <w:tr w:rsidR="00DE5BBB">
        <w:trPr>
          <w:trHeight w:val="838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деятельности учащихся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Оборудование. Электронные образовательные ресурсы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Инструктаж по ОТ в кабинете. Театр кукол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Осознавать задачи изучения театрального искусства. Связно рассказывать о летних событиях.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http://ppt4web.ru/mkhk/teatr-kukol.html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Азбука театра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Выражать эмоции с помощью словесных и несловесных средств.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Азбука театра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Вникать в смысл и воспроизводит содержание речи, воспринятой на слух.  Оценивать действия партнера.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https://infourok.ru/prezentaciya-na-temu-azbuka-teatra-462176.html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Куклы и управление ими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правилами этикета при наличии нескольких собеседников.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Различать суть терминов: </w:t>
            </w:r>
            <w:r>
              <w:rPr>
                <w:rFonts w:ascii="Times New Roman" w:hAnsi="Times New Roman"/>
                <w:sz w:val="24"/>
                <w:szCs w:val="24"/>
              </w:rPr>
              <w:t>дикция, интонация, темп речи, рифма, 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итм.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Участвовать в декламации произведений детских поэтов.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Секреты сценического мастерства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Получать нужную информацию, задавая вопросы старшим. Различать суть терминов «монолог». «диалог»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Петрушек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 о прочитанном. Понравились ли пьеса? Кто из ее героев понравился? Хотелось бы сыграть ее? Какова главная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мысль этой пьесы? Когда происходит действие? Где оно происходит? Какие картины вы представляете при чтении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 Упражнения и игры на развитие воображения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http://ppt4web.ru/literatura/posetivshaja-teatr-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petrushki.html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Определение  сколько действующих лиц в пьесе? Каково эмоциональное состояние персонажа? Каков его характер? </w:t>
            </w:r>
            <w:r>
              <w:rPr>
                <w:rFonts w:ascii="Times New Roman" w:hAnsi="Times New Roman"/>
                <w:sz w:val="24"/>
                <w:szCs w:val="24"/>
              </w:rPr>
              <w:t>Развитие  речевого дыхания и артикуляции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роли  четко, ясно проговаривая все звуки в словах, не глотать окончания, соблюдать правила дыхания; определить логические ударения, паузы; постараться представить себя на месте персонажа, подумать, как надо читать за “него” и почему именно так.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 и игры на внимание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Придумывать характер героя по выбранному сюжету.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Сочинять мини-пьесы на заданную тему. Давать оценку поступку героя.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тростевых кукол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Отработка чтения каждой роли, репетиция за столом (учить детей умению вживаться в свою роль, учить их интонации передавать настроение, чувства, персонажа).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http://ppt4web.ru/detskie-prezentacii/vidy-teatralnykh-kukol-i-nemnogo-o-teatre.html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тростевых кукол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Управлять тростевой куклой. Надеть куклу на руку: голову на указательный палец, руки куклы на большой и средний пальцы ; проводить куклу над ширмой на вытянутой руке, стараясь делать это плавно, без скачков;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проделать предложенные упражнения с каждым ребенком. </w:t>
            </w:r>
            <w:r>
              <w:rPr>
                <w:rFonts w:ascii="Times New Roman" w:hAnsi="Times New Roman"/>
                <w:sz w:val="24"/>
                <w:szCs w:val="24"/>
              </w:rPr>
              <w:t>Развитие дикции на основе скороговорок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Систематизировать и применять полученные знания.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Выразительно читать отведенную роль.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Демонстрировать умения  участвовать в инсценировке сказки.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марионеток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Выделять ошибки, давать оценку выступлению партнера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Компьютер, проектор, интерактивная доска</w:t>
            </w:r>
          </w:p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http://www.myshared.ru/slide/335894/</w:t>
            </w: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марионеток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Беседовать о прочитанном. - Понравились ли пьеса? Кто из ее героев понравился? Хотелось бы сыграть ее? Чтение пьесы вслух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 присутствии всех учащихся. Определение времени и места действия. Характеристика действующих лиц, их взаимоотношения. Распределение ролей. Читки по ролям за столом.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марионеток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свои возможности и интересы при выборе и чтении пьесы.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 марионеток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Оценивать выступление товарища. Оценивать свои эмоциональные реакции.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Изготовление кукол, декораций, бутафории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Распределение технических обязанностей по спектаклю, установка оформления, декоративных деталей, подача бутафории, помощь друг другу в управлении куклами, звуковое оформление спектакля.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  <w:t>Познакомиться  с куклами их историей. Действовать в соответствии с заданной последовательностью при конструировании бутафории, конструирование макета. Испытать куклы в действии. Знать технику безопасности работы с шилом и иглой.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DE5BBB">
        <w:trPr>
          <w:trHeight w:val="7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Систематизировать и применять полученные знания.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Пьесы-миниатюры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Демонстрировать умения  участвовать в инсценировке сказки. 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Генеральная  репетиция спектакля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Демонстрировать умения публичного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выступления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5BBB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 спектакля. Анализ выступления.</w:t>
            </w:r>
          </w:p>
        </w:tc>
        <w:tc>
          <w:tcPr>
            <w:tcW w:w="4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8A1CEF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в диалоге. Оценивать свое эмоциональное состояние.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BBB" w:rsidRDefault="00DE5BBB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BBB" w:rsidRDefault="00DE5B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5BBB" w:rsidRDefault="008A1CEF">
      <w:pPr>
        <w:pStyle w:val="ad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DE5BBB" w:rsidRDefault="008A1CEF">
      <w:pPr>
        <w:pStyle w:val="c46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>Т.Н. Караманенко “Кукольный театр”  М. 2001;</w:t>
      </w:r>
    </w:p>
    <w:p w:rsidR="00DE5BBB" w:rsidRDefault="008A1CEF">
      <w:pPr>
        <w:pStyle w:val="c46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>Газета: “Начальная школа”, .№30, 1999 г;</w:t>
      </w:r>
    </w:p>
    <w:p w:rsidR="00DE5BBB" w:rsidRDefault="008A1CEF">
      <w:pPr>
        <w:pStyle w:val="c46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>Журнал: “Начальная школа” №7, 1999 г;</w:t>
      </w:r>
    </w:p>
    <w:p w:rsidR="00DE5BBB" w:rsidRDefault="008A1CEF">
      <w:pPr>
        <w:pStyle w:val="c46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>Н.Ф. Сорокина “Играем в кукольный театр” (пособие для практических работников дошкольных общеобразовательных учреждений) М., 1999 г.</w:t>
      </w:r>
    </w:p>
    <w:p w:rsidR="00DE5BBB" w:rsidRDefault="008A1CEF">
      <w:pPr>
        <w:pStyle w:val="c46"/>
        <w:numPr>
          <w:ilvl w:val="0"/>
          <w:numId w:val="9"/>
        </w:numPr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1"/>
          <w:color w:val="170E02"/>
        </w:rPr>
        <w:t>И.А. Генералова</w:t>
      </w:r>
      <w:r>
        <w:rPr>
          <w:rStyle w:val="c1"/>
          <w:color w:val="000000"/>
        </w:rPr>
        <w:t> </w:t>
      </w:r>
      <w:r>
        <w:rPr>
          <w:rStyle w:val="c1"/>
          <w:color w:val="170E02"/>
        </w:rPr>
        <w:t>«Театр» (пособие для дополнительного образования) М: «Баллас» 2010</w:t>
      </w:r>
    </w:p>
    <w:p w:rsidR="00DE5BBB" w:rsidRDefault="00DE5BBB">
      <w:pPr>
        <w:pStyle w:val="c46"/>
        <w:spacing w:before="0" w:beforeAutospacing="0" w:after="0" w:afterAutospacing="0"/>
        <w:ind w:left="720"/>
        <w:jc w:val="both"/>
        <w:rPr>
          <w:color w:val="000000"/>
        </w:rPr>
      </w:pPr>
    </w:p>
    <w:p w:rsidR="00DE5BBB" w:rsidRDefault="00DE5B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E5BBB" w:rsidSect="00DE5BBB">
      <w:pgSz w:w="16838" w:h="11906" w:orient="landscape"/>
      <w:pgMar w:top="851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425" w:rsidRDefault="008D7425">
      <w:pPr>
        <w:spacing w:line="240" w:lineRule="auto"/>
      </w:pPr>
      <w:r>
        <w:separator/>
      </w:r>
    </w:p>
  </w:endnote>
  <w:endnote w:type="continuationSeparator" w:id="1">
    <w:p w:rsidR="008D7425" w:rsidRDefault="008D7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425" w:rsidRDefault="008D7425">
      <w:pPr>
        <w:spacing w:after="0"/>
      </w:pPr>
      <w:r>
        <w:separator/>
      </w:r>
    </w:p>
  </w:footnote>
  <w:footnote w:type="continuationSeparator" w:id="1">
    <w:p w:rsidR="008D7425" w:rsidRDefault="008D742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687F"/>
    <w:multiLevelType w:val="multilevel"/>
    <w:tmpl w:val="09AD687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10833617"/>
    <w:multiLevelType w:val="multilevel"/>
    <w:tmpl w:val="1083361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06863"/>
    <w:multiLevelType w:val="multilevel"/>
    <w:tmpl w:val="32E06863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  <w:i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BD7FA9"/>
    <w:multiLevelType w:val="multilevel"/>
    <w:tmpl w:val="3BBD7FA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794D09"/>
    <w:multiLevelType w:val="multilevel"/>
    <w:tmpl w:val="51794D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2BB2525"/>
    <w:multiLevelType w:val="multilevel"/>
    <w:tmpl w:val="52BB2525"/>
    <w:lvl w:ilvl="0">
      <w:start w:val="1"/>
      <w:numFmt w:val="decimal"/>
      <w:lvlText w:val="%1."/>
      <w:lvlJc w:val="left"/>
      <w:pPr>
        <w:tabs>
          <w:tab w:val="left" w:pos="435"/>
        </w:tabs>
        <w:ind w:left="43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E118B0"/>
    <w:multiLevelType w:val="multilevel"/>
    <w:tmpl w:val="5FE11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771E5"/>
    <w:multiLevelType w:val="multilevel"/>
    <w:tmpl w:val="678771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DE4514"/>
    <w:multiLevelType w:val="multilevel"/>
    <w:tmpl w:val="74DE45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7F5D"/>
    <w:rsid w:val="00043199"/>
    <w:rsid w:val="00047FB0"/>
    <w:rsid w:val="00070D78"/>
    <w:rsid w:val="000966DB"/>
    <w:rsid w:val="000D7390"/>
    <w:rsid w:val="00105B8A"/>
    <w:rsid w:val="001128C9"/>
    <w:rsid w:val="00117F5D"/>
    <w:rsid w:val="00171B75"/>
    <w:rsid w:val="001A2BC2"/>
    <w:rsid w:val="001F4CD4"/>
    <w:rsid w:val="00205727"/>
    <w:rsid w:val="0028314D"/>
    <w:rsid w:val="002A0CFE"/>
    <w:rsid w:val="002C523D"/>
    <w:rsid w:val="003419CF"/>
    <w:rsid w:val="00372E46"/>
    <w:rsid w:val="003A110A"/>
    <w:rsid w:val="00473264"/>
    <w:rsid w:val="004739F6"/>
    <w:rsid w:val="00493B9D"/>
    <w:rsid w:val="004A6EA4"/>
    <w:rsid w:val="004D45F6"/>
    <w:rsid w:val="00500C05"/>
    <w:rsid w:val="00511C2E"/>
    <w:rsid w:val="00526390"/>
    <w:rsid w:val="00533A31"/>
    <w:rsid w:val="00594E93"/>
    <w:rsid w:val="00625369"/>
    <w:rsid w:val="0064572C"/>
    <w:rsid w:val="00683982"/>
    <w:rsid w:val="00692C1C"/>
    <w:rsid w:val="006D53A7"/>
    <w:rsid w:val="00723EFB"/>
    <w:rsid w:val="007E7F46"/>
    <w:rsid w:val="008268E6"/>
    <w:rsid w:val="008431D9"/>
    <w:rsid w:val="00857E79"/>
    <w:rsid w:val="00892B81"/>
    <w:rsid w:val="008A1CEF"/>
    <w:rsid w:val="008B1FAD"/>
    <w:rsid w:val="008C3549"/>
    <w:rsid w:val="008D7425"/>
    <w:rsid w:val="00923804"/>
    <w:rsid w:val="009B5603"/>
    <w:rsid w:val="00A85FEF"/>
    <w:rsid w:val="00B00465"/>
    <w:rsid w:val="00B1406A"/>
    <w:rsid w:val="00BD6C4E"/>
    <w:rsid w:val="00C010EF"/>
    <w:rsid w:val="00CD0F50"/>
    <w:rsid w:val="00CE590F"/>
    <w:rsid w:val="00DB6007"/>
    <w:rsid w:val="00DD042A"/>
    <w:rsid w:val="00DD27DB"/>
    <w:rsid w:val="00DE5BBB"/>
    <w:rsid w:val="00DF3B1C"/>
    <w:rsid w:val="00E12706"/>
    <w:rsid w:val="00E443FE"/>
    <w:rsid w:val="00E863E8"/>
    <w:rsid w:val="00EA51A9"/>
    <w:rsid w:val="00F0175B"/>
    <w:rsid w:val="00F528C4"/>
    <w:rsid w:val="00F60DD4"/>
    <w:rsid w:val="00FC5998"/>
    <w:rsid w:val="1F501333"/>
    <w:rsid w:val="6C4B6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uiPriority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BBB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DE5B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DE5BB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rsid w:val="00DE5BBB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DE5BBB"/>
    <w:pPr>
      <w:spacing w:after="120"/>
    </w:pPr>
  </w:style>
  <w:style w:type="paragraph" w:styleId="a8">
    <w:name w:val="Body Text Indent"/>
    <w:basedOn w:val="a"/>
    <w:link w:val="a9"/>
    <w:qFormat/>
    <w:rsid w:val="00DE5BB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a">
    <w:name w:val="Normal (Web)"/>
    <w:basedOn w:val="a"/>
    <w:qFormat/>
    <w:rsid w:val="00DE5B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rsid w:val="00DE5B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E5BBB"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rsid w:val="00DE5BB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с отступом Знак"/>
    <w:basedOn w:val="a0"/>
    <w:link w:val="a8"/>
    <w:qFormat/>
    <w:rsid w:val="00DE5B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sid w:val="00DE5B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qFormat/>
    <w:rsid w:val="00DE5BBB"/>
    <w:rPr>
      <w:rFonts w:ascii="Calibri" w:eastAsia="Calibri" w:hAnsi="Calibri" w:cs="Times New Roman"/>
    </w:rPr>
  </w:style>
  <w:style w:type="paragraph" w:customStyle="1" w:styleId="ae">
    <w:name w:val="Содержимое таблицы"/>
    <w:basedOn w:val="a"/>
    <w:qFormat/>
    <w:rsid w:val="00DE5BB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46">
    <w:name w:val="c46"/>
    <w:basedOn w:val="a"/>
    <w:qFormat/>
    <w:rsid w:val="00DE5B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qFormat/>
    <w:rsid w:val="00DE5BBB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DE5B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detskiy-sad/raznoe/2013/09/23/vidy-teatralnykh-kuk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nsportal.ru/nachalnaya-shkola/psikhologiya/2015/05/24/prezentatsiya-ptichi-skorogovorki-praktikum-p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prezentaciya-osnovi-aktyorskogo-masterstva-57028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E8B0D-86CA-44FB-B953-F2A5663D8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31</Pages>
  <Words>7884</Words>
  <Characters>44943</Characters>
  <Application>Microsoft Office Word</Application>
  <DocSecurity>0</DocSecurity>
  <Lines>374</Lines>
  <Paragraphs>105</Paragraphs>
  <ScaleCrop>false</ScaleCrop>
  <Company>Microsoft</Company>
  <LinksUpToDate>false</LinksUpToDate>
  <CharactersWithSpaces>52722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Пользователь</cp:lastModifiedBy>
  <cp:revision>14</cp:revision>
  <cp:lastPrinted>2023-10-17T09:31:00Z</cp:lastPrinted>
  <dcterms:created xsi:type="dcterms:W3CDTF">2017-10-27T15:04:00Z</dcterms:created>
  <dcterms:modified xsi:type="dcterms:W3CDTF">2026-09-17T08:01:00Z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120D185F56A9413BB313EBBFB2437767_12</vt:lpwstr>
  </property>
</Properties>
</file>