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A1" w:rsidRPr="00DA4C06" w:rsidRDefault="002F4BA1" w:rsidP="002F4BA1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4C06">
        <w:rPr>
          <w:rFonts w:ascii="Times New Roman" w:hAnsi="Times New Roman" w:cs="Times New Roman"/>
          <w:sz w:val="28"/>
          <w:szCs w:val="28"/>
        </w:rPr>
        <w:t xml:space="preserve">Согласованно: </w:t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</w:p>
    <w:p w:rsidR="002F4BA1" w:rsidRPr="00DA4C06" w:rsidRDefault="002F4BA1" w:rsidP="002F4BA1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2F4BA1" w:rsidRPr="00DA4C06" w:rsidRDefault="002F4BA1" w:rsidP="002F4BA1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Русакова А.А.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«04» февраля 2016 года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2F4BA1" w:rsidRPr="00DA4C06" w:rsidRDefault="002F4BA1" w:rsidP="002F4BA1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от 04.02.2016 года №19</w:t>
      </w:r>
    </w:p>
    <w:p w:rsidR="002F4BA1" w:rsidRPr="00DA4C06" w:rsidRDefault="002F4BA1" w:rsidP="002F4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«Об утверждении локальных актов</w:t>
      </w:r>
    </w:p>
    <w:p w:rsidR="002F4BA1" w:rsidRPr="00DA4C06" w:rsidRDefault="002F4BA1" w:rsidP="002F4BA1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bookmarkEnd w:id="0"/>
    <w:p w:rsidR="002F4BA1" w:rsidRDefault="002F4BA1">
      <w:pPr>
        <w:sectPr w:rsidR="002F4BA1" w:rsidSect="002F4BA1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BA1" w:rsidRDefault="002F4BA1"/>
    <w:p w:rsidR="002F4BA1" w:rsidRDefault="002F4BA1"/>
    <w:p w:rsidR="002F4BA1" w:rsidRDefault="002F4BA1" w:rsidP="002F4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BA1">
        <w:rPr>
          <w:rFonts w:ascii="Times New Roman" w:hAnsi="Times New Roman" w:cs="Times New Roman"/>
          <w:sz w:val="36"/>
          <w:szCs w:val="36"/>
        </w:rPr>
        <w:t xml:space="preserve">ПОЛОЖЕНИЕ ОБ АДАПТИРОВАННОЙ ОБРАЗОВАТЕЛЬНОЙ ПРОГРАММЕ ДЛЯ ДЕТЕЙ С </w:t>
      </w:r>
      <w:r>
        <w:rPr>
          <w:rFonts w:ascii="Times New Roman" w:hAnsi="Times New Roman" w:cs="Times New Roman"/>
          <w:sz w:val="36"/>
          <w:szCs w:val="36"/>
        </w:rPr>
        <w:t>ОГРАНИЧЕННЫМИ ВОЗМОЖНОСТЯМИ ЗДОРОВЬЯ</w:t>
      </w: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Default="002F4BA1" w:rsidP="002F4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BA1" w:rsidRPr="001D15C1" w:rsidRDefault="002F4BA1" w:rsidP="001D15C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15C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 w:rsidRPr="001D1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5C1" w:rsidRPr="001D15C1" w:rsidRDefault="001D15C1" w:rsidP="001D15C1">
      <w:pPr>
        <w:pStyle w:val="Default"/>
        <w:jc w:val="both"/>
        <w:rPr>
          <w:color w:val="auto"/>
        </w:rPr>
      </w:pPr>
      <w:r w:rsidRPr="001D15C1">
        <w:rPr>
          <w:color w:val="auto"/>
        </w:rPr>
        <w:t xml:space="preserve"> 1.1 Положение об адаптированной основной общеобразовательной программе (далее Положение) разработано в соответствии со следующими нормативными правовыми документами: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закон Российской Федерации № 273-ФЗ от 29 декабря 2012 года «Об образовании в Российской Федерации»;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Минобрнауки России от 19 декабря 2014 года N 1598;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6.10.2009 № 373 (в ред. приказов Минобрнауки России от 26.11.2010 № 1241, от 22.09.2011 № 2357, от 18.12.2012 № 1060, 29.12.2014 № 1643,18.05.2015 № 507, 31.12.2015 № 1576);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Минобрнауки России от 19.12.2014 № 1599;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(с изменениями и дополнениями, внесенными приказами Минобрнауки РФ от 29.12.2014 № 1644, 31.12.2015 № 1577);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Федеральный базисный учебный план, утвержденный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(в части, не противоречащей действующему законодательству, в переходный период введения ФГОС ОВЗ, ФГОС О УО); </w:t>
      </w:r>
    </w:p>
    <w:p w:rsidR="001D15C1" w:rsidRPr="001D15C1" w:rsidRDefault="001D15C1" w:rsidP="001D15C1">
      <w:pPr>
        <w:pStyle w:val="Default"/>
        <w:jc w:val="both"/>
        <w:rPr>
          <w:color w:val="auto"/>
        </w:rPr>
      </w:pPr>
      <w:r w:rsidRPr="001D15C1">
        <w:rPr>
          <w:color w:val="auto"/>
        </w:rPr>
        <w:t xml:space="preserve"> Постановление о Главного государственного санитарного врача РФ т 10 июля 2015 г. № 26 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1D15C1" w:rsidRPr="001D15C1" w:rsidRDefault="001D15C1" w:rsidP="001D15C1">
      <w:pPr>
        <w:pStyle w:val="Default"/>
        <w:spacing w:after="85"/>
        <w:jc w:val="both"/>
        <w:rPr>
          <w:color w:val="auto"/>
        </w:rPr>
      </w:pPr>
      <w:r w:rsidRPr="001D15C1">
        <w:rPr>
          <w:color w:val="auto"/>
        </w:rPr>
        <w:t xml:space="preserve">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 августа 2013 г. N 1015 (с изменениями и дополнениями от 13 декабря 2013 г., 28 мая 2014 г., 17 июля 2015 г.); </w:t>
      </w:r>
    </w:p>
    <w:p w:rsidR="001D15C1" w:rsidRPr="001D15C1" w:rsidRDefault="001D15C1" w:rsidP="001D15C1">
      <w:pPr>
        <w:pStyle w:val="Default"/>
        <w:jc w:val="both"/>
        <w:rPr>
          <w:color w:val="auto"/>
        </w:rPr>
      </w:pPr>
      <w:r w:rsidRPr="001D15C1">
        <w:rPr>
          <w:color w:val="auto"/>
        </w:rPr>
        <w:t> Устав М</w:t>
      </w:r>
      <w:r>
        <w:rPr>
          <w:color w:val="auto"/>
        </w:rPr>
        <w:t>А</w:t>
      </w:r>
      <w:r w:rsidRPr="001D15C1">
        <w:rPr>
          <w:color w:val="auto"/>
        </w:rPr>
        <w:t xml:space="preserve">ОУ </w:t>
      </w:r>
      <w:r>
        <w:rPr>
          <w:color w:val="auto"/>
        </w:rPr>
        <w:t xml:space="preserve">НТГО </w:t>
      </w:r>
      <w:r w:rsidRPr="001D15C1">
        <w:rPr>
          <w:color w:val="auto"/>
        </w:rPr>
        <w:t>«СОШ</w:t>
      </w:r>
      <w:r>
        <w:rPr>
          <w:color w:val="auto"/>
        </w:rPr>
        <w:t xml:space="preserve"> №3</w:t>
      </w:r>
      <w:r w:rsidRPr="001D15C1">
        <w:rPr>
          <w:color w:val="auto"/>
        </w:rPr>
        <w:t xml:space="preserve">»; </w:t>
      </w:r>
    </w:p>
    <w:p w:rsidR="001D15C1" w:rsidRPr="001D15C1" w:rsidRDefault="001D15C1" w:rsidP="001D15C1">
      <w:pPr>
        <w:pStyle w:val="Default"/>
        <w:jc w:val="both"/>
      </w:pPr>
      <w:r w:rsidRPr="001D15C1">
        <w:t>1.2. Положение регулирует процесс разработки адаптированной основной общеобразовательной программы (далее АООП) с соблюдением совокупности обязательных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(далее ФГОС О УО) и Федерального государственного образовательного стандарта начального общего образования обучающихся с ограниченными возможностями здоровья (далее ФГОС НОО ОВЗ) к ее структуре, содержанию и условиям реализации в М</w:t>
      </w:r>
      <w:r>
        <w:t>А</w:t>
      </w:r>
      <w:r w:rsidRPr="001D15C1">
        <w:t>ОУ</w:t>
      </w:r>
      <w:r>
        <w:t xml:space="preserve"> НТГО </w:t>
      </w:r>
      <w:r w:rsidRPr="001D15C1">
        <w:t xml:space="preserve"> «СОШ</w:t>
      </w:r>
      <w:r>
        <w:t xml:space="preserve"> №3</w:t>
      </w:r>
      <w:r w:rsidRPr="001D15C1">
        <w:t xml:space="preserve">».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1.3.АООП отражает специфику, основные направления и результаты, а также стратегию развития учреждения по реализации ФГОС,НОО ОВЗ и ФГОС О УО, обеспечивает социально-образовательный заказ, удовлетворяет особые образовательные потребности детей с ограниченными возможностями здоровья. </w:t>
      </w:r>
    </w:p>
    <w:p w:rsidR="001D15C1" w:rsidRPr="001D15C1" w:rsidRDefault="001D15C1" w:rsidP="001D15C1">
      <w:pPr>
        <w:pStyle w:val="Default"/>
        <w:jc w:val="both"/>
      </w:pPr>
      <w:r w:rsidRPr="001D15C1">
        <w:lastRenderedPageBreak/>
        <w:t xml:space="preserve">1.4. АООП обеспечивает решение следующих задач: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охрана и укрепление физического и психического здоровья детей, в том числе их социального и эмоционального благополучия;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формирование основ учебной деятельности (умение принимать, сохранять цели и следовать им в процессе решения учебных задач, планировать свою деятельность, контролировать ее процесс, доводить его до конца, адекватно оценивать результаты, взаимодействовать с педагогами и сверстниками);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создание специальных условий для получения образования в соответствии с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возрастными и индивидуальными особенностями и склонностями, развитие способностей и творческого потенциала каждого обучающегося как субъекта отношений в сфере образования;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обеспечение вариативности и разнообразия содержания АООП и организационных форм получения образования обучающимися с ОВЗ, умственной отсталостью (интеллектуальными нарушениями) с учетом их образовательных потребностей, способностей и состояния здоровья, типологических и индивидуальных особенностей; </w:t>
      </w:r>
    </w:p>
    <w:p w:rsidR="001D15C1" w:rsidRPr="001D15C1" w:rsidRDefault="001D15C1" w:rsidP="001D15C1">
      <w:pPr>
        <w:pStyle w:val="Default"/>
        <w:spacing w:after="85"/>
        <w:jc w:val="both"/>
      </w:pPr>
      <w:r w:rsidRPr="001D15C1">
        <w:t xml:space="preserve"> формирование социокультурной и образовательной среды с учетом общих и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 специфических образовательных потребностей разных групп обучающихся с ОВЗ, умственной отсталостью (интеллектуальными нарушениями). </w:t>
      </w:r>
    </w:p>
    <w:p w:rsidR="001D15C1" w:rsidRPr="001D15C1" w:rsidRDefault="001D15C1" w:rsidP="001D15C1">
      <w:pPr>
        <w:pStyle w:val="Default"/>
        <w:jc w:val="both"/>
      </w:pPr>
      <w:r w:rsidRPr="001D15C1">
        <w:t>1.5. АООП рассматривается на педагогическом совете и утверждается директором М</w:t>
      </w:r>
      <w:r>
        <w:t>А</w:t>
      </w:r>
      <w:r w:rsidRPr="001D15C1">
        <w:t>ОУ</w:t>
      </w:r>
      <w:r>
        <w:t xml:space="preserve"> НТГО </w:t>
      </w:r>
      <w:r w:rsidRPr="001D15C1">
        <w:t xml:space="preserve"> «СОШ</w:t>
      </w:r>
      <w:r>
        <w:t xml:space="preserve"> №3</w:t>
      </w:r>
      <w:r w:rsidRPr="001D15C1">
        <w:t xml:space="preserve">».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1.6. Переработка АООП, внесение корректив в её содержание производится в связи с изменениями в нормативно-правовых документах, на основе которых составлена АООП, выходом новых нормативно-правовых документов по организации образования обучающихся с ОВЗ, </w:t>
      </w:r>
      <w:r>
        <w:t xml:space="preserve">с задержкой психического развития, </w:t>
      </w:r>
      <w:r w:rsidRPr="001D15C1">
        <w:t xml:space="preserve">умственной отсталостью.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1.7. Нормативный срок освоения АООП обучающимися с ОВЗ, </w:t>
      </w:r>
      <w:r>
        <w:t xml:space="preserve">с задержкой психического развития, </w:t>
      </w:r>
      <w:r w:rsidRPr="001D15C1">
        <w:t xml:space="preserve">умственной отсталостью (интеллектуальными нарушениями) составляет 9 - 13 лет в и определяется особенностями психического и физического развития обучающихся с ОВЗ, </w:t>
      </w:r>
      <w:r w:rsidR="0032740C">
        <w:t xml:space="preserve">с задержкой психического развития, </w:t>
      </w:r>
      <w:r w:rsidRPr="001D15C1">
        <w:t xml:space="preserve">умственной отсталостью, их особыми образовательными потребностями.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1.8. Зачисление на обучение по АООП осуществляется по личному заявлению родителя (законного представителя) обучающихся и на основании рекомендаций психолого-медико-педагогической комиссии. </w:t>
      </w:r>
    </w:p>
    <w:p w:rsidR="001D15C1" w:rsidRPr="001D15C1" w:rsidRDefault="001D15C1" w:rsidP="001D15C1">
      <w:pPr>
        <w:pStyle w:val="Default"/>
        <w:jc w:val="both"/>
      </w:pPr>
      <w:r w:rsidRPr="001D15C1">
        <w:t>1.9. АООП для обучающихся с ОВЗ,</w:t>
      </w:r>
      <w:r w:rsidR="0032740C" w:rsidRPr="0032740C">
        <w:t xml:space="preserve"> </w:t>
      </w:r>
      <w:r w:rsidR="0032740C">
        <w:t xml:space="preserve">с задержкой психического развития, </w:t>
      </w:r>
      <w:r w:rsidRPr="001D15C1">
        <w:t xml:space="preserve"> умственной отсталостью (интеллектуальными нарушениями), имеющих инвалидность, составляется с учетом требований индивидуальной программы реабилитации и абиллитации инвалида (далее )</w:t>
      </w:r>
      <w:r>
        <w:t xml:space="preserve"> </w:t>
      </w:r>
      <w:r w:rsidRPr="001D15C1">
        <w:t xml:space="preserve">ИПРА в части создания специальных условий получения образования. </w:t>
      </w:r>
    </w:p>
    <w:p w:rsidR="001D15C1" w:rsidRPr="001D15C1" w:rsidRDefault="001D15C1" w:rsidP="001D15C1">
      <w:pPr>
        <w:pStyle w:val="Default"/>
        <w:jc w:val="both"/>
      </w:pPr>
      <w:r w:rsidRPr="001D15C1">
        <w:t>1.10. АООП реализуется с учетом особых образовательных потребностей групп или отдельных обучающихся с ОВЗ,</w:t>
      </w:r>
      <w:r w:rsidR="0032740C" w:rsidRPr="0032740C">
        <w:t xml:space="preserve"> </w:t>
      </w:r>
      <w:r w:rsidR="0032740C">
        <w:t xml:space="preserve">с задержкой психического развития, </w:t>
      </w:r>
      <w:r w:rsidRPr="001D15C1">
        <w:t xml:space="preserve"> умственной отсталостью (интеллектуальными нарушениями) на основе специально разработанных учебных планов, в том числе индивидуальных, которые обеспечивают освоение АООП на основе дифференцированного</w:t>
      </w:r>
      <w:r w:rsidR="0032740C">
        <w:t xml:space="preserve"> </w:t>
      </w:r>
      <w:r w:rsidRPr="001D15C1">
        <w:t xml:space="preserve">подхода и индивидуализации ее содержания с учетом особенностей и образовательных потребностей обучающихся.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1.11. В соответсвии с требованиями ФГОС НОО ОВЗ, ФГОС О УО может быть разработан один или несколько вариантов АООП (с учетом особых образовательных потребностей обучающихся. </w:t>
      </w:r>
    </w:p>
    <w:p w:rsidR="001D15C1" w:rsidRPr="001D15C1" w:rsidRDefault="001D15C1" w:rsidP="001D15C1">
      <w:pPr>
        <w:pStyle w:val="Default"/>
        <w:jc w:val="both"/>
      </w:pPr>
      <w:r w:rsidRPr="001D15C1">
        <w:lastRenderedPageBreak/>
        <w:t xml:space="preserve">1.12. Для обучающихся с умеренной, тяжелой или глубокой умственной отсталостью, с тяжелыми и множественными нарушениями развития на основе требований ФГОС НОО ОВЗ, ФГОС О УО разрабатывается специальная индивидуальная программа развития (далее - СИПР), учитывающую специфические образовательные потребности обучающихся. </w:t>
      </w:r>
    </w:p>
    <w:p w:rsidR="001D15C1" w:rsidRPr="001D15C1" w:rsidRDefault="001D15C1" w:rsidP="001D15C1">
      <w:pPr>
        <w:pStyle w:val="Default"/>
        <w:jc w:val="both"/>
      </w:pPr>
      <w:r w:rsidRPr="001D15C1">
        <w:t xml:space="preserve">1.13.Обучение по АООП может быть организовано в очной, очно-заочной, заочной форме. При обучении в очно-заочной форме образовательная организация сама определяет соотношение часов урочной и самостоятельной работы обучающихся. </w:t>
      </w:r>
    </w:p>
    <w:p w:rsidR="00BA1DED" w:rsidRPr="001D15C1" w:rsidRDefault="001D15C1" w:rsidP="001D1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15C1">
        <w:rPr>
          <w:rFonts w:ascii="Times New Roman" w:hAnsi="Times New Roman" w:cs="Times New Roman"/>
          <w:sz w:val="24"/>
          <w:szCs w:val="24"/>
        </w:rPr>
        <w:t>1.14. Для обеспечения возможности освоения обучающимися АООП,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организаций.</w:t>
      </w:r>
    </w:p>
    <w:p w:rsidR="0032740C" w:rsidRPr="0032740C" w:rsidRDefault="0032740C" w:rsidP="0032740C">
      <w:pPr>
        <w:pStyle w:val="Default"/>
        <w:rPr>
          <w:sz w:val="28"/>
          <w:szCs w:val="28"/>
        </w:rPr>
      </w:pPr>
      <w:r w:rsidRPr="0032740C">
        <w:rPr>
          <w:b/>
          <w:bCs/>
          <w:sz w:val="28"/>
          <w:szCs w:val="28"/>
          <w:lang w:val="en-US"/>
        </w:rPr>
        <w:t>II</w:t>
      </w:r>
      <w:r w:rsidRPr="0032740C">
        <w:rPr>
          <w:b/>
          <w:bCs/>
          <w:sz w:val="28"/>
          <w:szCs w:val="28"/>
        </w:rPr>
        <w:t>. Структура и содержание АООП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2.1. АООП разрабатывается на основе примерной АООП. </w:t>
      </w:r>
    </w:p>
    <w:p w:rsidR="0032740C" w:rsidRDefault="0032740C" w:rsidP="0032740C">
      <w:pPr>
        <w:pStyle w:val="Default"/>
        <w:jc w:val="both"/>
        <w:rPr>
          <w:lang w:val="en-US"/>
        </w:rPr>
      </w:pPr>
      <w:r w:rsidRPr="0032740C">
        <w:t xml:space="preserve">2.2. АООП включает обязательную часть и часть, формируемую участниками образовательных отношений. Соотношение частей определяется дифференцированно в зависимости от варианта АООП и составляет не менее 70% и не более 30%, не менее 60% и не более 40% 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2.3. АООП реализуется организацией через организацию урочной и внеурочной деятельности. Чередование учебной и внеурочной деятельности в рамках реализации АООП определяется образовательной организацией ежегодно согласно требований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2.4. АООП содержит три раздела: целевой, содержательный и организационный.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2.4.1.Целевой раздел определяет общее назначение, цели, задачи и планируемые результаты реализации АООП, а также способы определения достижения этих целей и результатов. Целевой раздел включает: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пояснительную записку;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планируемые результаты освоения обучающимися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систему оценки достижения планируемых результатов освоения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2.4.2.Содержательный раздел определяет общее содержание образования обучающихся с ОВЗ,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программу формирования базовых учебных действий;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программы отдельных учебных предметов, курсов коррекционно-развивающей области;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программу духовно-нравственного (нравственного) развития, воспитания;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программу формирования экологической культуры, здорового и безопасного </w:t>
      </w:r>
    </w:p>
    <w:p w:rsidR="0032740C" w:rsidRPr="0032740C" w:rsidRDefault="0032740C" w:rsidP="0032740C">
      <w:pPr>
        <w:pStyle w:val="Default"/>
        <w:spacing w:after="87"/>
        <w:jc w:val="both"/>
      </w:pPr>
      <w:r w:rsidRPr="0032740C">
        <w:t xml:space="preserve"> программу коррекционной работы;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программу внеурочной деятельности.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2.4.3.Организационный раздел определяет общие рамки организации образовательного процесса, а также механизмы реализации АООП. Организационный раздел включает: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учебный план, включающий предметные и коррекционно-развивающие области, внеурочную деятельность. Учебный план является основным организационным механизмом реализации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систему специальных условий реализации АООП в соответствии с требованиями ФГОС. НОО ОВЗ, ФГОС О УО;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lastRenderedPageBreak/>
        <w:t xml:space="preserve">2.5. Требования к разделам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2.5.1. В пояснительной записке содержатся: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цели реализации АООП, конкретизированные в соответствии с требованиями ФГОС к результатам освоения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принципы и подходы к формированию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общая характеристика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психолого-педагогическая характеристика обучающихся с ограниченными возможностями здоровья, умственной отсталостью (интеллектуальными нарушениями);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описание особых образовательных потребностей обучающихся с ограниченными возможностями здоровья, умственной отсталостью (интеллектуальными нарушениями); </w:t>
      </w:r>
    </w:p>
    <w:p w:rsidR="0032740C" w:rsidRPr="0032740C" w:rsidRDefault="0032740C" w:rsidP="0032740C">
      <w:pPr>
        <w:pStyle w:val="Default"/>
        <w:jc w:val="both"/>
      </w:pPr>
      <w:r w:rsidRPr="0032740C">
        <w:t> описание структуры и общую характеристику СИПР обучающихся</w:t>
      </w:r>
      <w:r w:rsidR="00EE2066" w:rsidRPr="001D15C1">
        <w:t xml:space="preserve">, </w:t>
      </w:r>
      <w:r w:rsidR="00EE2066">
        <w:t>с задержкой психического развити,</w:t>
      </w:r>
      <w:r w:rsidRPr="0032740C">
        <w:t xml:space="preserve"> с умственной отсталостью (интеллектуальными нарушениями)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2.5.2. Планируемые результаты освоения АООП обеспечивают: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связь между требованиями ФГОС, образовательным процессом и системой оценки результатов освоения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являются основой для разработки АООП Учреждения;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являются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в соответствии с требованиями ФГОС.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2.5.3. Учебный план обеспечивает введение в действие и реализацию требований ФГОС, определяет общий объем нагрузки и максимальный объем аудиторной нагрузки обучающихся, состав и структуру обязательных предметных и коррекционно- развивающих областей по классам (годам обучения).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Учебный план включает предметные области в зависимости от варианта АООП (в соответствии с приложениями к ФГОС).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Количество учебных занятий по предметным областям для обучающихся с легкой умственной отсталостью (интеллектуальными нарушениями) за 9 учебных лет составляет не более 8 377 часов, за 12 учебных лет - не более 11 845 часов, за 13 учебных лет – не более 12 538 часов. Количество учебных занятий для обучающихся с умеренной, тяжелой, глубокой умственной отсталостью; тяжелыми и множественными нарушениями развития за 12 учебных лет составляет не более 13 646 часов, включая коррекционные курсы, за 13 учебных лет - не более 14 636 часов, включая коррекционные курсы.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Обязательным элементом структуры учебного плана является «Коррекционно- развивающая область», реализующаяся через содержание коррекционных курсов. Количество часов, выделяемых на реализацию коррекционно-развивающей области учебного плана для обучающихся с легкой умственной отсталостью (интеллектуальными нарушениями), составляет за 9 учебных лет не более 1 830 часов, за 12 учебных лет – не более 2 442 часов, за 13 учебных лет - не более 2 640 часов. Выбор коррекционных курсов и их количественное соотношение самостоятельно определяется Учреждением исходя из особых образовательных потребностей обучающихся с умственной отсталостью (интеллектуальными нарушениями) на основании рекомендаций ПМПК и (или) ИПРА.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учебные занятия, обеспечивающие различные интересы обучающихся, в том числе этнокультурные;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увеличение учебных часов, отводимых на изучение отдельных учебных предметов обязательной части;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введение учебных курсов, обеспечивающих удовлетворение особых образовательных потребностей обучающихся с ограниченными возможностями здоровья, </w:t>
      </w:r>
      <w:r w:rsidR="00EE2066" w:rsidRPr="001D15C1">
        <w:t xml:space="preserve">, </w:t>
      </w:r>
      <w:r w:rsidR="00EE2066">
        <w:t xml:space="preserve">с задержкой </w:t>
      </w:r>
      <w:r w:rsidR="00EE2066">
        <w:lastRenderedPageBreak/>
        <w:t>психического развития,</w:t>
      </w:r>
      <w:r w:rsidR="00EE2066" w:rsidRPr="0032740C">
        <w:t xml:space="preserve"> </w:t>
      </w:r>
      <w:r w:rsidRPr="0032740C">
        <w:t xml:space="preserve">умственной отсталостью (интеллектуальными нарушениями) и необходимую коррекцию недостатков в психическом и (или) физическом развитии;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введение учебных курсов для факультативного изучения отдельных учебных предметов. </w:t>
      </w:r>
    </w:p>
    <w:p w:rsidR="0032740C" w:rsidRDefault="0032740C" w:rsidP="0032740C">
      <w:pPr>
        <w:pStyle w:val="Default"/>
        <w:jc w:val="both"/>
        <w:rPr>
          <w:lang w:val="en-US"/>
        </w:rPr>
      </w:pPr>
      <w:r w:rsidRPr="0032740C">
        <w:t xml:space="preserve">2.5.4. Программа формирования базовых учебных действий. </w:t>
      </w:r>
    </w:p>
    <w:p w:rsidR="0032740C" w:rsidRPr="0032740C" w:rsidRDefault="0032740C" w:rsidP="0032740C">
      <w:pPr>
        <w:pStyle w:val="Default"/>
        <w:jc w:val="both"/>
      </w:pPr>
      <w:r w:rsidRPr="0032740C">
        <w:t>Программа формирования базовых учебных действий обучающихся</w:t>
      </w:r>
      <w:r w:rsidR="00EE2066" w:rsidRPr="001D15C1">
        <w:t xml:space="preserve"> </w:t>
      </w:r>
      <w:r w:rsidR="00EE2066">
        <w:t>с задержкой психического развития,</w:t>
      </w:r>
      <w:r w:rsidRPr="0032740C">
        <w:t xml:space="preserve"> с умственной отсталостью (интеллектуальными нарушениями) (далее - БУД, Программа) реализуется в процессе всего школьного обучения и конкретизирует требования ФГОС к личностным и предметным результатам освоения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формирования БУД реализуется в процессе всей учебной и внеурочной деятельности.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строится на основе деятельностного подхода к обучению и позволяет реализовывать коррекционно-развивающий потенциал образования обучающихся с умственной отсталостью (интеллектуальными нарушениями). 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</w:t>
      </w:r>
      <w:r w:rsidR="00EE2066" w:rsidRPr="001D15C1">
        <w:t xml:space="preserve"> </w:t>
      </w:r>
      <w:r w:rsidR="00EE2066">
        <w:t>с задержкой психического развития,</w:t>
      </w:r>
      <w:r w:rsidR="00EE2066" w:rsidRPr="0032740C">
        <w:t xml:space="preserve"> </w:t>
      </w:r>
      <w:r w:rsidRPr="0032740C">
        <w:t xml:space="preserve">с умственной отсталостью.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содержит цели, задачи, описывает функции, состав и характеристику БУД. Определяет связь БУД с содержанием учебных предметов, требования к формированию БУД, мониторинг БУД.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2.5.5. Программы отдельных учебных предметов, курсов обеспечивают достижение планируемых результатов освоения АООП. Программы отдельных учебных предметов, коррекционных курсов разрабатываются на основе: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требований к личностным и предметным результатам (возможным результатам) освоения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программы формирования базовых учебных действий.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Программы учебных предметов, коррекционных курсов содержат: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пояснительную записку, в которой конкретизируются общие цели образования с учетом специфики учебного предмета, коррекционного курса;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общую характеристику учебного предмета, коррекционного курса с учетом особенностей его освоения обучающимися;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описание места учебного предмета в учебном плане; личностные и предметные результаты освоения учебного предмета, коррекционного курса;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содержание учебного предмета, коррекционного курса;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тематическое планирование с определением основных видов учебной деятельности обучающихся;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описание материально-технического обеспечения образовательной деятельности.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2.5.6. Программа духовно-нравственного (нравственного) развития обучающихся </w:t>
      </w:r>
      <w:r w:rsidR="00EE2066" w:rsidRPr="001D15C1">
        <w:t xml:space="preserve"> </w:t>
      </w:r>
      <w:r w:rsidR="00EE2066">
        <w:t>с задержкой психического развития,</w:t>
      </w:r>
      <w:r w:rsidR="00EE2066" w:rsidRPr="0032740C">
        <w:t xml:space="preserve"> </w:t>
      </w:r>
      <w:r w:rsidRPr="0032740C">
        <w:t xml:space="preserve">с умственной отсталостью (интеллектуальными нарушениями) призвана обеспечить духовно-нравственного (нравственного) развития обучающихся в единстве урочной, внеурочной и внешкольной деятельности, в совместной педагогической работе организации, семьи и других институтов общества.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В основу Программы положены ключевые воспитательные задачи, базовые национальные ценности российского общества. Программа предполагает: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создание системы воспитательных мероприятий, позволяющих обучающемуся осваивать и на практике использовать полученные знания; </w:t>
      </w:r>
    </w:p>
    <w:p w:rsidR="0032740C" w:rsidRPr="0032740C" w:rsidRDefault="0032740C" w:rsidP="00EE2066">
      <w:pPr>
        <w:pStyle w:val="Default"/>
        <w:jc w:val="both"/>
      </w:pPr>
      <w:r w:rsidRPr="0032740C">
        <w:lastRenderedPageBreak/>
        <w:t xml:space="preserve"> 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Программа духовно-нравственного (нравственного) развития включает цель, задачи, основные направления работы, перечень планируемых результатов воспитания (социальных компетенций, моделей поведения школьников с умственной отсталостью), формы организации работы.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2.5.7. Программа формирования экологической культуры, здорового и безопасного образа жизни обеспечивает: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познавательного интереса и бережного отношения к природе;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установок на использование здорового питания;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использование оптимальных двигательных режимов для детей с учетом их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возрастных, психологических и иных особенностей, развитие потребности в занятиях физической культурой и спортом;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соблюдение здоровьесозидающих режимов дня;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негативного отношения к факторам риска здоровью детей (сниженная двигательная активность, курение, алкоголь, наркотики и другие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психоактивные вещества, инфекционные заболевания);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потребности обучающегося обращаться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формирование умений безопасного поведения в окружающей среде и простейших умений поведения в экстремальных (чрезвычайных) ситуациях;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становление умений противостояния вовлечению в табакокурение, употребление алкоголя, наркотических и сильнодействующих веществ.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формирования экологической культуры, здорового и безопасного образа жизни содержит цели, задачи, планируемые результаты, основные направления и перечень организационных форм.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2.5.8. Программа коррекционной работы.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коррекционной работы (далее Программа) направлена на коррекцию недостатков психического развития обучающихся </w:t>
      </w:r>
      <w:r w:rsidR="00EE2066">
        <w:t xml:space="preserve">с задержкой психического развития, </w:t>
      </w:r>
      <w:r w:rsidRPr="0032740C">
        <w:t xml:space="preserve">с умственной отсталостью (интеллектуальными нарушениями) различной степени, преодоление трудностей в освоении адаптированной основной общеобразовательной программы, оказание помощи и поддержки обучающихся данной категории в получении ими образования и дальнейшей социализации в общество.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обеспечивает: </w:t>
      </w:r>
    </w:p>
    <w:p w:rsidR="0032740C" w:rsidRPr="0032740C" w:rsidRDefault="0032740C" w:rsidP="00EE2066">
      <w:pPr>
        <w:pStyle w:val="Default"/>
        <w:jc w:val="both"/>
      </w:pPr>
      <w:r w:rsidRPr="0032740C">
        <w:t xml:space="preserve"> создание специальных условий воспитания, обучения обучающихся </w:t>
      </w:r>
      <w:r w:rsidR="00EE2066">
        <w:t xml:space="preserve">с задержкой психического развития, </w:t>
      </w:r>
      <w:r w:rsidRPr="0032740C">
        <w:t xml:space="preserve">с умственной отсталостью (нарушениями интеллекта), безбарьерной среды жизнедеятельности и учебной деятельности; использование </w:t>
      </w:r>
      <w:r w:rsidRPr="0032740C">
        <w:lastRenderedPageBreak/>
        <w:t xml:space="preserve">специальных коррекционных программ в образовательном коррекционно-воспитательном процессе;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> удовлетворение особых образовательных потребностей обучающихся</w:t>
      </w:r>
      <w:r w:rsidR="00EE2066" w:rsidRPr="00EE2066">
        <w:t xml:space="preserve"> </w:t>
      </w:r>
      <w:r w:rsidR="00EE2066">
        <w:t>с задержкой психического развития,</w:t>
      </w:r>
      <w:r w:rsidRPr="0032740C">
        <w:t xml:space="preserve"> с умственной отсталостью (интеллектуальными нарушениями) при освоении ими адаптированной основной обращеобзовательной программы, помощь в их адаптации в Учреждении;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реализацию комплексного психолого-медико-педагогического сопровождения в условиях образовательного процесса с учётом состояния здоровья и особенности психофизического развития (в соответствии с рекомендациями ПМПК)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соблюдение допустимого уровня нагрузки, определяемого рекомендациями СанПин 2.4.2.3286-15;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проведение групповых и индивидуальных коррекционных занятий.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содержит цели, задачи, принципы. Определяет структуру и содержание коррекционной работы, а также этапы, условия, планируемые результаты, мониторинг эффективности коррекционной работы.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2.5.9. Система оценки достижения планируемых результатов освоения АООП: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закрепляет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позволяет осуществлять оценку динамики учебных достижений обучающихся с умственной отсталостью (интеллектуальными нарушениями) и развития их жизненной компетенции;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обеспечивает комплексный подход к оценке результатов освоения АООП, позволяющий оценивать в единстве предметные и личностные результаты его образования.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jc w:val="both"/>
      </w:pPr>
      <w:r w:rsidRPr="0032740C">
        <w:t xml:space="preserve">2.5.10. Программа внеурочной деятельности (далее Программа) разрабатывается и утверждается Учреждением самостоятельно. Внеурочная деятельность в Учреждении осуществляется через учебный план Учреждения, а именно, через часть, формируемую участниками образовательного процесса, проводимые в формах, отличных от урочной.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Содержание программы внеурочной деятельности ориентировано на решение социальной задачи: подготовить обучающихся с ограниченными возможностями здоровья, обучающихся, к самостоятельной жизни в обществе, адаптироваться в естественном социальном окружении.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Программа содержит разделы (блоки) внеурочной деятельности, основные направления, виды и формы организации внеурочной деятельности, план внеурочной деятельности, планируемые результаты, мониторинг, формы оценки, критерии эффективности реализации внеурочной деятельности.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2.5.11. Система условий реализации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Система условий реализации АООП разрабатывается на основе соответствующих требований ФГОС и обеспечивает достижение планируемых результатов освоения АООП и учитывает особенности Учреждения, и особенности взаимодействия с социальными партнерами.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Система условий включает в себя: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описание имеющихся условий: кадровых, финансовых, материально-технических (включая учебно-методическое и информационное обеспечение);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контроль за состоянием системы условий. </w:t>
      </w:r>
    </w:p>
    <w:p w:rsidR="0032740C" w:rsidRPr="0032740C" w:rsidRDefault="0032740C" w:rsidP="0032740C">
      <w:pPr>
        <w:pStyle w:val="Default"/>
        <w:jc w:val="both"/>
      </w:pPr>
    </w:p>
    <w:p w:rsidR="0032740C" w:rsidRPr="0032740C" w:rsidRDefault="0032740C" w:rsidP="0032740C">
      <w:pPr>
        <w:pStyle w:val="Default"/>
        <w:pageBreakBefore/>
        <w:jc w:val="both"/>
      </w:pPr>
      <w:r w:rsidRPr="0032740C">
        <w:rPr>
          <w:b/>
          <w:bCs/>
        </w:rPr>
        <w:lastRenderedPageBreak/>
        <w:t xml:space="preserve">3. Порядок размещения и ознакомления с АООП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3.1. АООП, как основной нормативный документ образовательной организации, подлежит размещению на официальном сайте в сети Интернет.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3.2 При зачислении обучающихся в образовательную организацию родители (законные представители) несовершеннолетних должны быть ознакомлены с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3.3. Педагогические работники должны быть ознакомлены с АООП на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Педагогическом совете. </w:t>
      </w:r>
    </w:p>
    <w:p w:rsidR="0032740C" w:rsidRPr="0032740C" w:rsidRDefault="0032740C" w:rsidP="0032740C">
      <w:pPr>
        <w:pStyle w:val="Default"/>
        <w:jc w:val="both"/>
      </w:pPr>
      <w:r w:rsidRPr="0032740C">
        <w:rPr>
          <w:b/>
          <w:bCs/>
        </w:rPr>
        <w:t xml:space="preserve">4. Права и обязанности участников образовательных отношений при разработке и утверждении адаптированной основной общеобразовательной программы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4.1. Директор образовательной организации имеет право: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формировать рабочие группы по разработке АООП, отдавать соответствующие распоряжения и осуществлять контроль за данной деятельностью;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рассматривать АООП на этапах ее разработки и подготовки к утверждению;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давать предложения и рекомендации по формированию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утверждать АООП в соответствии с уставом общеобразовательной организации.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обязан: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руководствоваться в своей деятельности законодательством в сфере образования и подзаконными нормативными правовыми актами, регламентирующими разработку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учитывать мнения участников образовательных отношений и других заинтересованных сторон в процессе разработки и утверждения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соблюдать права и свободы других участников образовательных отношений.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4.2. Педагогические работники имеют право: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участвовать в разработке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использовать лучший опыт других образовательных организаций при формировании содержательной части АООП;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повышать свою квалификацию с целью совершенствования образовательных программ;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давать предложения и рекомендации в ходе разработки АООП, высказывать свое мнение в ходе ее обсуждения;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участвовать в согласовании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Обязаны: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соблюдать в своей деятельности законодательство в сфере образования и подзаконные нормативные правовые акты, регламентирующие разработку АООП;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соблюдать права и свободы других участников образовательных отношений.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4.3.Родители (законные представители) несовершеннолетних обучающихся: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Имеют право: </w:t>
      </w:r>
    </w:p>
    <w:p w:rsidR="0032740C" w:rsidRPr="0032740C" w:rsidRDefault="0032740C" w:rsidP="0032740C">
      <w:pPr>
        <w:pStyle w:val="Default"/>
        <w:spacing w:after="85"/>
        <w:jc w:val="both"/>
      </w:pPr>
      <w:r w:rsidRPr="0032740C">
        <w:t xml:space="preserve"> участвовать в обсуждении АООП, высказывать свое мнение, давать предложения и рекомендации;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участвовать в согласовании АООП.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Обязаны: </w:t>
      </w:r>
    </w:p>
    <w:p w:rsidR="0032740C" w:rsidRPr="0032740C" w:rsidRDefault="0032740C" w:rsidP="0032740C">
      <w:pPr>
        <w:pStyle w:val="Default"/>
        <w:jc w:val="both"/>
      </w:pPr>
      <w:r w:rsidRPr="0032740C">
        <w:t xml:space="preserve"> соблюдать права и свободы других участников образовательных отношений. </w:t>
      </w:r>
    </w:p>
    <w:p w:rsidR="0032740C" w:rsidRDefault="0032740C" w:rsidP="002F4B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40C" w:rsidRDefault="0032740C" w:rsidP="002F4B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40C" w:rsidRDefault="0032740C" w:rsidP="002F4B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40C" w:rsidRDefault="0032740C" w:rsidP="002F4B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40C" w:rsidRDefault="0032740C" w:rsidP="002F4B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740C" w:rsidSect="002F4B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1F7" w:rsidRDefault="000441F7" w:rsidP="002F4BA1">
      <w:pPr>
        <w:spacing w:after="0" w:line="240" w:lineRule="auto"/>
      </w:pPr>
      <w:r>
        <w:separator/>
      </w:r>
    </w:p>
  </w:endnote>
  <w:endnote w:type="continuationSeparator" w:id="1">
    <w:p w:rsidR="000441F7" w:rsidRDefault="000441F7" w:rsidP="002F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1F7" w:rsidRDefault="000441F7" w:rsidP="002F4BA1">
      <w:pPr>
        <w:spacing w:after="0" w:line="240" w:lineRule="auto"/>
      </w:pPr>
      <w:r>
        <w:separator/>
      </w:r>
    </w:p>
  </w:footnote>
  <w:footnote w:type="continuationSeparator" w:id="1">
    <w:p w:rsidR="000441F7" w:rsidRDefault="000441F7" w:rsidP="002F4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C7AFB6"/>
    <w:multiLevelType w:val="hybridMultilevel"/>
    <w:tmpl w:val="BA2755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CEB0A78"/>
    <w:multiLevelType w:val="hybridMultilevel"/>
    <w:tmpl w:val="FEA9E5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2428B3A"/>
    <w:multiLevelType w:val="hybridMultilevel"/>
    <w:tmpl w:val="DFD68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2A957DA"/>
    <w:multiLevelType w:val="hybridMultilevel"/>
    <w:tmpl w:val="968103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31FB55B"/>
    <w:multiLevelType w:val="hybridMultilevel"/>
    <w:tmpl w:val="C9F3E3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D4F7C2"/>
    <w:multiLevelType w:val="hybridMultilevel"/>
    <w:tmpl w:val="637B7D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CDD2EE9"/>
    <w:multiLevelType w:val="hybridMultilevel"/>
    <w:tmpl w:val="EFA96F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58CA495"/>
    <w:multiLevelType w:val="hybridMultilevel"/>
    <w:tmpl w:val="14112F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5DFF9A6"/>
    <w:multiLevelType w:val="hybridMultilevel"/>
    <w:tmpl w:val="8DCFC9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60CAACE"/>
    <w:multiLevelType w:val="hybridMultilevel"/>
    <w:tmpl w:val="0E81B6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D44D8EB"/>
    <w:multiLevelType w:val="hybridMultilevel"/>
    <w:tmpl w:val="66486D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2920340"/>
    <w:multiLevelType w:val="hybridMultilevel"/>
    <w:tmpl w:val="E39D46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A43230E"/>
    <w:multiLevelType w:val="hybridMultilevel"/>
    <w:tmpl w:val="96074B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D583D26"/>
    <w:multiLevelType w:val="hybridMultilevel"/>
    <w:tmpl w:val="86EFBB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5AAB1D4"/>
    <w:multiLevelType w:val="hybridMultilevel"/>
    <w:tmpl w:val="3369EF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981E8F4"/>
    <w:multiLevelType w:val="hybridMultilevel"/>
    <w:tmpl w:val="439544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090C157"/>
    <w:multiLevelType w:val="hybridMultilevel"/>
    <w:tmpl w:val="923549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79C4DB3"/>
    <w:multiLevelType w:val="hybridMultilevel"/>
    <w:tmpl w:val="EF879D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4ADC5B4"/>
    <w:multiLevelType w:val="hybridMultilevel"/>
    <w:tmpl w:val="D9553E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B561BE1"/>
    <w:multiLevelType w:val="hybridMultilevel"/>
    <w:tmpl w:val="19F896E4"/>
    <w:lvl w:ilvl="0" w:tplc="2D2666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BA362"/>
    <w:multiLevelType w:val="hybridMultilevel"/>
    <w:tmpl w:val="68109A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DE93923"/>
    <w:multiLevelType w:val="hybridMultilevel"/>
    <w:tmpl w:val="FCFC22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6"/>
  </w:num>
  <w:num w:numId="8">
    <w:abstractNumId w:val="14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1"/>
  </w:num>
  <w:num w:numId="14">
    <w:abstractNumId w:val="3"/>
  </w:num>
  <w:num w:numId="15">
    <w:abstractNumId w:val="8"/>
  </w:num>
  <w:num w:numId="16">
    <w:abstractNumId w:val="9"/>
  </w:num>
  <w:num w:numId="17">
    <w:abstractNumId w:val="5"/>
  </w:num>
  <w:num w:numId="18">
    <w:abstractNumId w:val="2"/>
  </w:num>
  <w:num w:numId="19">
    <w:abstractNumId w:val="17"/>
  </w:num>
  <w:num w:numId="20">
    <w:abstractNumId w:val="7"/>
  </w:num>
  <w:num w:numId="21">
    <w:abstractNumId w:val="20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4BA1"/>
    <w:rsid w:val="000014E5"/>
    <w:rsid w:val="000441F7"/>
    <w:rsid w:val="000D05E0"/>
    <w:rsid w:val="001D15C1"/>
    <w:rsid w:val="00241882"/>
    <w:rsid w:val="002F4BA1"/>
    <w:rsid w:val="0032740C"/>
    <w:rsid w:val="00557EB7"/>
    <w:rsid w:val="005A1F92"/>
    <w:rsid w:val="007F6F4E"/>
    <w:rsid w:val="00BA1DED"/>
    <w:rsid w:val="00CE505D"/>
    <w:rsid w:val="00EE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4BA1"/>
  </w:style>
  <w:style w:type="paragraph" w:styleId="a5">
    <w:name w:val="footer"/>
    <w:basedOn w:val="a"/>
    <w:link w:val="a6"/>
    <w:uiPriority w:val="99"/>
    <w:semiHidden/>
    <w:unhideWhenUsed/>
    <w:rsid w:val="002F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4BA1"/>
  </w:style>
  <w:style w:type="paragraph" w:styleId="a7">
    <w:name w:val="List Paragraph"/>
    <w:basedOn w:val="a"/>
    <w:uiPriority w:val="34"/>
    <w:qFormat/>
    <w:rsid w:val="001D15C1"/>
    <w:pPr>
      <w:ind w:left="720"/>
      <w:contextualSpacing/>
    </w:pPr>
  </w:style>
  <w:style w:type="paragraph" w:customStyle="1" w:styleId="Default">
    <w:name w:val="Default"/>
    <w:rsid w:val="001D1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5</cp:revision>
  <dcterms:created xsi:type="dcterms:W3CDTF">2017-11-16T06:58:00Z</dcterms:created>
  <dcterms:modified xsi:type="dcterms:W3CDTF">2018-02-12T07:44:00Z</dcterms:modified>
</cp:coreProperties>
</file>